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14D" w:rsidRPr="00B8242D" w:rsidRDefault="0004614D" w:rsidP="0004614D">
      <w:pPr>
        <w:tabs>
          <w:tab w:val="left" w:pos="993"/>
          <w:tab w:val="left" w:pos="768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824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</w:t>
      </w:r>
      <w:r w:rsidRPr="00A73C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735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</w:p>
    <w:p w:rsidR="0004614D" w:rsidRPr="00B8242D" w:rsidRDefault="0004614D" w:rsidP="0004614D">
      <w:pPr>
        <w:tabs>
          <w:tab w:val="left" w:pos="993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32"/>
          <w:szCs w:val="28"/>
          <w:lang w:eastAsia="ru-RU"/>
        </w:rPr>
      </w:pPr>
    </w:p>
    <w:p w:rsidR="0004614D" w:rsidRPr="00B8242D" w:rsidRDefault="0004614D" w:rsidP="00703087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8242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УТВЕРЖДЕНО</w:t>
      </w:r>
    </w:p>
    <w:p w:rsidR="0004614D" w:rsidRPr="00B8242D" w:rsidRDefault="0004614D" w:rsidP="00703087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8242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приказом Министерства сельского,</w:t>
      </w:r>
    </w:p>
    <w:p w:rsidR="0004614D" w:rsidRPr="00B8242D" w:rsidRDefault="0004614D" w:rsidP="00703087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8242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водного хозяйства и развития</w:t>
      </w:r>
    </w:p>
    <w:p w:rsidR="0004614D" w:rsidRPr="00B8242D" w:rsidRDefault="0004614D" w:rsidP="00703087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8242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регионов Кыргызской Республики</w:t>
      </w:r>
    </w:p>
    <w:p w:rsidR="0004614D" w:rsidRPr="00B8242D" w:rsidRDefault="0004614D" w:rsidP="00703087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8242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от </w:t>
      </w:r>
      <w:r w:rsidRPr="00FE29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</w:t>
      </w:r>
      <w:r w:rsidRPr="00FE297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</w:t>
      </w:r>
      <w:r w:rsidRPr="00FE29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 ___________ № ______</w:t>
      </w:r>
    </w:p>
    <w:p w:rsidR="0004614D" w:rsidRDefault="0004614D" w:rsidP="0004614D">
      <w:pPr>
        <w:spacing w:after="0"/>
        <w:ind w:left="-284" w:firstLine="7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14D" w:rsidRPr="00C80D8F" w:rsidRDefault="0004614D" w:rsidP="00B83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 государственной услуги</w:t>
      </w:r>
    </w:p>
    <w:p w:rsidR="0004614D" w:rsidRDefault="0004614D" w:rsidP="00B83C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D8F">
        <w:rPr>
          <w:rFonts w:ascii="Times New Roman" w:hAnsi="Times New Roman" w:cs="Times New Roman"/>
          <w:b/>
          <w:sz w:val="28"/>
          <w:szCs w:val="28"/>
        </w:rPr>
        <w:t>«Обследование сельскохозяйственных угодий, насаждений, предприятий и прилегающих территорий, деятельность которых связана с продукцией растительного происхождения, на выявление карантинных объектов, с отбором образцов и проведением лабораторных экспертиз по заяв</w:t>
      </w:r>
      <w:r>
        <w:rPr>
          <w:rFonts w:ascii="Times New Roman" w:hAnsi="Times New Roman" w:cs="Times New Roman"/>
          <w:b/>
          <w:sz w:val="28"/>
          <w:szCs w:val="28"/>
        </w:rPr>
        <w:t>лению</w:t>
      </w:r>
      <w:r w:rsidRPr="00C80D8F">
        <w:rPr>
          <w:rFonts w:ascii="Times New Roman" w:hAnsi="Times New Roman" w:cs="Times New Roman"/>
          <w:b/>
          <w:sz w:val="28"/>
          <w:szCs w:val="28"/>
        </w:rPr>
        <w:t xml:space="preserve"> физических и юридических лиц (энтомологическая экспертиза, </w:t>
      </w:r>
      <w:proofErr w:type="spellStart"/>
      <w:r w:rsidRPr="00C80D8F">
        <w:rPr>
          <w:rFonts w:ascii="Times New Roman" w:hAnsi="Times New Roman" w:cs="Times New Roman"/>
          <w:b/>
          <w:sz w:val="28"/>
          <w:szCs w:val="28"/>
        </w:rPr>
        <w:t>гербологическая</w:t>
      </w:r>
      <w:proofErr w:type="spellEnd"/>
      <w:r w:rsidRPr="00C80D8F">
        <w:rPr>
          <w:rFonts w:ascii="Times New Roman" w:hAnsi="Times New Roman" w:cs="Times New Roman"/>
          <w:b/>
          <w:sz w:val="28"/>
          <w:szCs w:val="28"/>
        </w:rPr>
        <w:t xml:space="preserve"> экспертиза, фитопатологическая экспертиза)»</w:t>
      </w:r>
    </w:p>
    <w:p w:rsidR="0004614D" w:rsidRPr="00C80D8F" w:rsidRDefault="0004614D" w:rsidP="00B83C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0D8F">
        <w:rPr>
          <w:rFonts w:ascii="Times New Roman" w:hAnsi="Times New Roman" w:cs="Times New Roman"/>
          <w:sz w:val="24"/>
          <w:szCs w:val="24"/>
        </w:rPr>
        <w:t>(глава 5, пункт 19-1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Республики от 10.02.2012 года № 85)</w:t>
      </w:r>
    </w:p>
    <w:p w:rsidR="0004614D" w:rsidRDefault="0004614D" w:rsidP="0004614D">
      <w:pPr>
        <w:spacing w:after="0" w:line="240" w:lineRule="auto"/>
        <w:ind w:left="-284" w:firstLine="710"/>
        <w:jc w:val="center"/>
        <w:rPr>
          <w:rFonts w:ascii="Times New Roman" w:hAnsi="Times New Roman" w:cs="Times New Roman"/>
          <w:sz w:val="28"/>
          <w:szCs w:val="28"/>
        </w:rPr>
      </w:pPr>
    </w:p>
    <w:p w:rsidR="008D42F6" w:rsidRPr="00A804F0" w:rsidRDefault="008D42F6" w:rsidP="0004614D">
      <w:pPr>
        <w:spacing w:after="0" w:line="240" w:lineRule="auto"/>
        <w:ind w:left="-284" w:firstLine="710"/>
        <w:jc w:val="center"/>
        <w:rPr>
          <w:rFonts w:ascii="Times New Roman" w:hAnsi="Times New Roman" w:cs="Times New Roman"/>
          <w:sz w:val="28"/>
          <w:szCs w:val="28"/>
        </w:rPr>
      </w:pPr>
    </w:p>
    <w:p w:rsidR="0004614D" w:rsidRDefault="00B83C96" w:rsidP="00B83C96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04614D" w:rsidRPr="00A804F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4614D" w:rsidRDefault="0004614D" w:rsidP="0004614D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данной государственной услуги осуществляется Департаментом химизации, защиты и карантина растений при Министерстве сельского, водного хозяйства и развития регионов Кыргызской Республики </w:t>
      </w:r>
      <w:r w:rsidRPr="00B8242D">
        <w:rPr>
          <w:rFonts w:ascii="Times New Roman" w:hAnsi="Times New Roman" w:cs="Times New Roman"/>
          <w:sz w:val="28"/>
          <w:szCs w:val="28"/>
        </w:rPr>
        <w:t>и его территориальными подразделениями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614D" w:rsidRPr="00396CA2" w:rsidRDefault="0004614D" w:rsidP="00396CA2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</w:t>
      </w:r>
      <w:r w:rsidRPr="00B8242D">
        <w:rPr>
          <w:rFonts w:ascii="Times New Roman" w:hAnsi="Times New Roman"/>
          <w:color w:val="000000"/>
          <w:sz w:val="28"/>
          <w:szCs w:val="28"/>
        </w:rPr>
        <w:t>3 июня 2014 года № 303</w:t>
      </w:r>
      <w:r w:rsidR="00396C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96CA2" w:rsidRPr="00396CA2">
        <w:rPr>
          <w:rFonts w:ascii="Times New Roman" w:hAnsi="Times New Roman"/>
          <w:color w:val="000000"/>
          <w:sz w:val="28"/>
          <w:szCs w:val="28"/>
        </w:rPr>
        <w:t>(в редакции постановления Правительства Кыргызской Республики</w:t>
      </w:r>
      <w:r w:rsidR="00396C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96CA2" w:rsidRPr="00396CA2">
        <w:rPr>
          <w:rFonts w:ascii="Times New Roman" w:hAnsi="Times New Roman"/>
          <w:color w:val="000000"/>
          <w:sz w:val="28"/>
          <w:szCs w:val="28"/>
        </w:rPr>
        <w:t>от 28 мая 2018 года № 254)</w:t>
      </w:r>
      <w:r w:rsidRPr="00396CA2">
        <w:rPr>
          <w:rFonts w:ascii="Times New Roman" w:hAnsi="Times New Roman" w:cs="Times New Roman"/>
          <w:sz w:val="28"/>
          <w:szCs w:val="28"/>
        </w:rPr>
        <w:t>.</w:t>
      </w:r>
    </w:p>
    <w:p w:rsidR="0004614D" w:rsidRDefault="0004614D" w:rsidP="0004614D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параметры, заданные стандартом услуги:</w:t>
      </w:r>
    </w:p>
    <w:p w:rsidR="0004614D" w:rsidRPr="0070569A" w:rsidRDefault="0004614D" w:rsidP="0004614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69A">
        <w:rPr>
          <w:rFonts w:ascii="Times New Roman" w:hAnsi="Times New Roman" w:cs="Times New Roman"/>
          <w:sz w:val="28"/>
          <w:szCs w:val="28"/>
        </w:rPr>
        <w:t>Общ</w:t>
      </w:r>
      <w:r>
        <w:rPr>
          <w:rFonts w:ascii="Times New Roman" w:hAnsi="Times New Roman" w:cs="Times New Roman"/>
          <w:sz w:val="28"/>
          <w:szCs w:val="28"/>
        </w:rPr>
        <w:t xml:space="preserve">ее время предоставления услуги </w:t>
      </w:r>
      <w:r w:rsidRPr="0070569A">
        <w:rPr>
          <w:rFonts w:ascii="Times New Roman" w:hAnsi="Times New Roman"/>
          <w:sz w:val="28"/>
          <w:szCs w:val="28"/>
        </w:rPr>
        <w:t xml:space="preserve">до 5 </w:t>
      </w:r>
      <w:r>
        <w:rPr>
          <w:rFonts w:ascii="Times New Roman" w:hAnsi="Times New Roman"/>
          <w:sz w:val="28"/>
          <w:szCs w:val="28"/>
        </w:rPr>
        <w:t xml:space="preserve">рабочих </w:t>
      </w:r>
      <w:r w:rsidRPr="0070569A">
        <w:rPr>
          <w:rFonts w:ascii="Times New Roman" w:hAnsi="Times New Roman"/>
          <w:sz w:val="28"/>
          <w:szCs w:val="28"/>
        </w:rPr>
        <w:t>дней</w:t>
      </w:r>
      <w:r>
        <w:rPr>
          <w:rFonts w:ascii="Times New Roman" w:hAnsi="Times New Roman"/>
          <w:sz w:val="28"/>
          <w:szCs w:val="28"/>
        </w:rPr>
        <w:t xml:space="preserve"> с даты приема заявления</w:t>
      </w:r>
      <w:r w:rsidRPr="0070569A">
        <w:rPr>
          <w:rFonts w:ascii="Times New Roman" w:hAnsi="Times New Roman"/>
          <w:sz w:val="28"/>
          <w:szCs w:val="28"/>
        </w:rPr>
        <w:t>;</w:t>
      </w:r>
    </w:p>
    <w:p w:rsidR="0004614D" w:rsidRPr="000F4091" w:rsidRDefault="0004614D" w:rsidP="0004614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091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государственной услуги:</w:t>
      </w:r>
    </w:p>
    <w:p w:rsidR="0004614D" w:rsidRPr="000F4091" w:rsidRDefault="0004614D" w:rsidP="0004614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091">
        <w:rPr>
          <w:rFonts w:ascii="Times New Roman" w:hAnsi="Times New Roman" w:cs="Times New Roman"/>
          <w:sz w:val="28"/>
          <w:szCs w:val="28"/>
        </w:rPr>
        <w:t xml:space="preserve">а) заявка на проведение обследования сельскохозяйственных угодий, насаждений, предприятий и прилегающих территорий, деятельность которых связана с продукцией растительного происхождения, на выявление карантинных объектов, с отбором образцов и проведением лабораторных экспертиз по заявкам физических и юридических лиц (энтомологическая экспертиза, </w:t>
      </w:r>
      <w:proofErr w:type="spellStart"/>
      <w:r w:rsidRPr="000F4091">
        <w:rPr>
          <w:rFonts w:ascii="Times New Roman" w:hAnsi="Times New Roman" w:cs="Times New Roman"/>
          <w:sz w:val="28"/>
          <w:szCs w:val="28"/>
        </w:rPr>
        <w:t>гербологическая</w:t>
      </w:r>
      <w:proofErr w:type="spellEnd"/>
      <w:r w:rsidRPr="000F4091">
        <w:rPr>
          <w:rFonts w:ascii="Times New Roman" w:hAnsi="Times New Roman" w:cs="Times New Roman"/>
          <w:sz w:val="28"/>
          <w:szCs w:val="28"/>
        </w:rPr>
        <w:t xml:space="preserve"> экспертиза, фитопатологическая экспертиза);</w:t>
      </w:r>
    </w:p>
    <w:p w:rsidR="0004614D" w:rsidRPr="000F4091" w:rsidRDefault="0004614D" w:rsidP="0004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4091">
        <w:rPr>
          <w:rFonts w:ascii="Times New Roman" w:hAnsi="Times New Roman" w:cs="Times New Roman"/>
          <w:sz w:val="28"/>
          <w:szCs w:val="28"/>
        </w:rPr>
        <w:t>б) документ, удостоверяющий личность заявителя;</w:t>
      </w:r>
    </w:p>
    <w:p w:rsidR="0004614D" w:rsidRPr="000F4091" w:rsidRDefault="0004614D" w:rsidP="0004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4091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Pr="000F4091">
        <w:rPr>
          <w:rFonts w:ascii="Times New Roman" w:hAnsi="Times New Roman"/>
          <w:sz w:val="28"/>
          <w:szCs w:val="28"/>
        </w:rPr>
        <w:t>квитанция об оплате услуги</w:t>
      </w:r>
      <w:r w:rsidRPr="000F4091">
        <w:rPr>
          <w:rFonts w:ascii="Times New Roman" w:hAnsi="Times New Roman" w:cs="Times New Roman"/>
          <w:sz w:val="28"/>
          <w:szCs w:val="28"/>
        </w:rPr>
        <w:t>;</w:t>
      </w:r>
    </w:p>
    <w:p w:rsidR="0004614D" w:rsidRDefault="0004614D" w:rsidP="0004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4091">
        <w:rPr>
          <w:rFonts w:ascii="Times New Roman" w:hAnsi="Times New Roman" w:cs="Times New Roman"/>
          <w:sz w:val="28"/>
          <w:szCs w:val="28"/>
        </w:rPr>
        <w:t xml:space="preserve">г) </w:t>
      </w:r>
      <w:r w:rsidRPr="000F4091">
        <w:rPr>
          <w:rFonts w:ascii="Times New Roman" w:hAnsi="Times New Roman"/>
          <w:sz w:val="28"/>
          <w:szCs w:val="28"/>
        </w:rPr>
        <w:t>юридические лица дополнительно представляют документ, подтверждающий полномочия его представителя (доверенность)</w:t>
      </w:r>
      <w:r w:rsidRPr="000F4091">
        <w:rPr>
          <w:rFonts w:ascii="Times New Roman" w:hAnsi="Times New Roman" w:cs="Times New Roman"/>
          <w:sz w:val="28"/>
          <w:szCs w:val="28"/>
        </w:rPr>
        <w:t>;</w:t>
      </w:r>
    </w:p>
    <w:p w:rsidR="003440EE" w:rsidRPr="003440EE" w:rsidRDefault="003440EE" w:rsidP="003440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3440EE">
        <w:rPr>
          <w:rFonts w:ascii="Times New Roman" w:hAnsi="Times New Roman"/>
          <w:sz w:val="28"/>
          <w:szCs w:val="24"/>
        </w:rPr>
        <w:t xml:space="preserve">При получении услуги в электронном формате, заполнение заявки в электронном виде и подача необходимых для получения услуги документов, осуществляется посредством Государственного портала электронных услуг (далее - ГПЭУ) или электронного ресурса поставщика услуг. </w:t>
      </w:r>
    </w:p>
    <w:p w:rsidR="003440EE" w:rsidRPr="003440EE" w:rsidRDefault="003440EE" w:rsidP="003440EE">
      <w:pPr>
        <w:pStyle w:val="a3"/>
        <w:ind w:firstLine="709"/>
        <w:jc w:val="both"/>
        <w:rPr>
          <w:rFonts w:ascii="Times New Roman" w:hAnsi="Times New Roman"/>
          <w:sz w:val="28"/>
          <w:szCs w:val="24"/>
        </w:rPr>
      </w:pPr>
      <w:r w:rsidRPr="003440EE">
        <w:rPr>
          <w:rFonts w:ascii="Times New Roman" w:hAnsi="Times New Roman"/>
          <w:sz w:val="28"/>
          <w:szCs w:val="24"/>
        </w:rPr>
        <w:t>В случае обращения через Государственный портал электронных услуг, со стороны поставщика услуг не запрашиваются документы, которые возможно получить через систему межведомственного взаимодействия «</w:t>
      </w:r>
      <w:proofErr w:type="spellStart"/>
      <w:r w:rsidRPr="003440EE">
        <w:rPr>
          <w:rFonts w:ascii="Times New Roman" w:hAnsi="Times New Roman"/>
          <w:sz w:val="28"/>
          <w:szCs w:val="24"/>
        </w:rPr>
        <w:t>Тундук</w:t>
      </w:r>
      <w:proofErr w:type="spellEnd"/>
      <w:r w:rsidRPr="003440EE">
        <w:rPr>
          <w:rFonts w:ascii="Times New Roman" w:hAnsi="Times New Roman"/>
          <w:sz w:val="28"/>
          <w:szCs w:val="24"/>
        </w:rPr>
        <w:t>».</w:t>
      </w:r>
    </w:p>
    <w:p w:rsidR="0004614D" w:rsidRDefault="0004614D" w:rsidP="0004614D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81B">
        <w:rPr>
          <w:rFonts w:ascii="Times New Roman" w:hAnsi="Times New Roman" w:cs="Times New Roman"/>
          <w:sz w:val="28"/>
          <w:szCs w:val="28"/>
        </w:rPr>
        <w:t xml:space="preserve">3) Стоимость услуги </w:t>
      </w:r>
      <w:r>
        <w:rPr>
          <w:rFonts w:ascii="Times New Roman" w:hAnsi="Times New Roman" w:cs="Times New Roman"/>
          <w:sz w:val="28"/>
          <w:szCs w:val="28"/>
        </w:rPr>
        <w:t>- г</w:t>
      </w:r>
      <w:r w:rsidRPr="00B2081B">
        <w:rPr>
          <w:rFonts w:ascii="Times New Roman" w:hAnsi="Times New Roman" w:cs="Times New Roman"/>
          <w:sz w:val="28"/>
          <w:szCs w:val="28"/>
        </w:rPr>
        <w:t>осударственная услуга предоставляется на платной основе. Стоимость услуги отражается в прейскуранте цен,</w:t>
      </w:r>
      <w:r w:rsidRPr="000F4091">
        <w:rPr>
          <w:rFonts w:ascii="Times New Roman" w:hAnsi="Times New Roman" w:cs="Times New Roman"/>
          <w:sz w:val="28"/>
          <w:szCs w:val="28"/>
        </w:rPr>
        <w:t xml:space="preserve"> утверждаемым приказом уполномоченного государственного органа в сфере агропромышленного комплекса по согласованию с уполномоченным государственным органом в сфере антимонопольного регулирования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F4091">
        <w:rPr>
          <w:rFonts w:ascii="Times New Roman" w:hAnsi="Times New Roman" w:cs="Times New Roman"/>
          <w:sz w:val="28"/>
          <w:szCs w:val="28"/>
        </w:rPr>
        <w:t xml:space="preserve"> </w:t>
      </w:r>
      <w:r w:rsidR="004404A4" w:rsidRPr="00B2081B">
        <w:rPr>
          <w:rFonts w:ascii="Times New Roman" w:hAnsi="Times New Roman" w:cs="Times New Roman"/>
          <w:sz w:val="28"/>
          <w:szCs w:val="28"/>
        </w:rPr>
        <w:t>размещ</w:t>
      </w:r>
      <w:r w:rsidR="004404A4">
        <w:rPr>
          <w:rFonts w:ascii="Times New Roman" w:hAnsi="Times New Roman" w:cs="Times New Roman"/>
          <w:sz w:val="28"/>
          <w:szCs w:val="28"/>
        </w:rPr>
        <w:t>аются</w:t>
      </w:r>
      <w:r w:rsidRPr="00B2081B">
        <w:rPr>
          <w:rFonts w:ascii="Times New Roman" w:hAnsi="Times New Roman" w:cs="Times New Roman"/>
          <w:sz w:val="28"/>
          <w:szCs w:val="28"/>
        </w:rPr>
        <w:t xml:space="preserve"> на информационных стендах и официальном сайте уполномоченного государственного органа в сфере агропромышленного комплекса (</w:t>
      </w:r>
      <w:hyperlink r:id="rId8" w:history="1">
        <w:r w:rsidRPr="003347A3">
          <w:rPr>
            <w:rStyle w:val="ae"/>
            <w:rFonts w:ascii="Times New Roman" w:hAnsi="Times New Roman" w:cs="Times New Roman"/>
            <w:sz w:val="28"/>
            <w:szCs w:val="28"/>
          </w:rPr>
          <w:t>www.agro.</w:t>
        </w:r>
        <w:proofErr w:type="spellStart"/>
        <w:r w:rsidRPr="003347A3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3347A3">
          <w:rPr>
            <w:rStyle w:val="ae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347A3">
          <w:rPr>
            <w:rStyle w:val="ae"/>
            <w:rFonts w:ascii="Times New Roman" w:hAnsi="Times New Roman" w:cs="Times New Roman"/>
            <w:sz w:val="28"/>
            <w:szCs w:val="28"/>
          </w:rPr>
          <w:t>kg</w:t>
        </w:r>
        <w:proofErr w:type="spellEnd"/>
      </w:hyperlink>
      <w:r w:rsidRPr="00B2081B">
        <w:rPr>
          <w:rFonts w:ascii="Times New Roman" w:hAnsi="Times New Roman" w:cs="Times New Roman"/>
          <w:sz w:val="28"/>
          <w:szCs w:val="28"/>
        </w:rPr>
        <w:t>).</w:t>
      </w:r>
    </w:p>
    <w:p w:rsidR="0004614D" w:rsidRDefault="0004614D" w:rsidP="0004614D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81B">
        <w:rPr>
          <w:rFonts w:ascii="Times New Roman" w:hAnsi="Times New Roman" w:cs="Times New Roman"/>
          <w:sz w:val="28"/>
          <w:szCs w:val="28"/>
        </w:rPr>
        <w:t>Условия оплаты: безналичный расчет на основании представленного счета на оплату.</w:t>
      </w:r>
    </w:p>
    <w:p w:rsidR="0004614D" w:rsidRPr="00E43843" w:rsidRDefault="0004614D" w:rsidP="0004614D">
      <w:pPr>
        <w:pStyle w:val="tkTablica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43843">
        <w:rPr>
          <w:rFonts w:ascii="Times New Roman" w:hAnsi="Times New Roman" w:cs="Times New Roman"/>
          <w:sz w:val="28"/>
          <w:szCs w:val="28"/>
        </w:rPr>
        <w:t xml:space="preserve">4) Результат услуги: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43843">
        <w:rPr>
          <w:rFonts w:ascii="Times New Roman" w:hAnsi="Times New Roman" w:cs="Times New Roman"/>
          <w:sz w:val="28"/>
          <w:szCs w:val="28"/>
        </w:rPr>
        <w:t>ыявление карантинных объектов:</w:t>
      </w:r>
    </w:p>
    <w:p w:rsidR="0004614D" w:rsidRPr="00E43843" w:rsidRDefault="0004614D" w:rsidP="0004614D">
      <w:pPr>
        <w:pStyle w:val="tkTablica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43843">
        <w:rPr>
          <w:rFonts w:ascii="Times New Roman" w:hAnsi="Times New Roman" w:cs="Times New Roman"/>
          <w:sz w:val="28"/>
          <w:szCs w:val="28"/>
        </w:rPr>
        <w:t>- проведение лабораторной экспертизы;</w:t>
      </w:r>
    </w:p>
    <w:p w:rsidR="0004614D" w:rsidRDefault="0004614D" w:rsidP="0004614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43">
        <w:rPr>
          <w:rFonts w:ascii="Times New Roman" w:hAnsi="Times New Roman" w:cs="Times New Roman"/>
          <w:sz w:val="28"/>
          <w:szCs w:val="28"/>
        </w:rPr>
        <w:t>- обеспечение безопасности подкарантинной продукции, по итогам которых оформляются свидетельство о карантинной фитосанитарной экспертизе и акт обследования или карантинный сертификат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614D" w:rsidRPr="00E43843" w:rsidRDefault="0004614D" w:rsidP="0004614D">
      <w:pPr>
        <w:pStyle w:val="a4"/>
        <w:spacing w:after="0" w:line="240" w:lineRule="auto"/>
        <w:ind w:left="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04614D" w:rsidRDefault="00B83C96" w:rsidP="00703087">
      <w:pPr>
        <w:pStyle w:val="a4"/>
        <w:spacing w:after="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4614D" w:rsidRPr="003E13A1">
        <w:rPr>
          <w:rFonts w:ascii="Times New Roman" w:hAnsi="Times New Roman" w:cs="Times New Roman"/>
          <w:b/>
          <w:sz w:val="28"/>
          <w:szCs w:val="28"/>
        </w:rPr>
        <w:t>Перечень процедур, выполняемых в процессе предоставления услуги</w:t>
      </w:r>
    </w:p>
    <w:p w:rsidR="0004614D" w:rsidRPr="0034195E" w:rsidRDefault="0004614D" w:rsidP="0070308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4195E">
        <w:rPr>
          <w:rFonts w:ascii="Times New Roman" w:hAnsi="Times New Roman" w:cs="Times New Roman"/>
          <w:sz w:val="28"/>
          <w:szCs w:val="28"/>
        </w:rPr>
        <w:t>Производство услуги включает следующий набор процедур:</w:t>
      </w:r>
    </w:p>
    <w:p w:rsidR="0004614D" w:rsidRPr="00C74DA0" w:rsidRDefault="0004614D" w:rsidP="0004614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Pr="00C74DA0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5"/>
        <w:tblW w:w="8924" w:type="dxa"/>
        <w:tblInd w:w="137" w:type="dxa"/>
        <w:tblLook w:val="04A0" w:firstRow="1" w:lastRow="0" w:firstColumn="1" w:lastColumn="0" w:noHBand="0" w:noVBand="1"/>
      </w:tblPr>
      <w:tblGrid>
        <w:gridCol w:w="567"/>
        <w:gridCol w:w="4536"/>
        <w:gridCol w:w="3821"/>
      </w:tblGrid>
      <w:tr w:rsidR="0004614D" w:rsidRPr="00E72B46" w:rsidTr="00703087">
        <w:tc>
          <w:tcPr>
            <w:tcW w:w="567" w:type="dxa"/>
          </w:tcPr>
          <w:p w:rsidR="0004614D" w:rsidRPr="00E72B46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B4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04614D" w:rsidRPr="00E72B46" w:rsidRDefault="0004614D" w:rsidP="000C473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B46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процедуры</w:t>
            </w:r>
          </w:p>
        </w:tc>
        <w:tc>
          <w:tcPr>
            <w:tcW w:w="3821" w:type="dxa"/>
          </w:tcPr>
          <w:p w:rsidR="0004614D" w:rsidRPr="00E72B46" w:rsidRDefault="0004614D" w:rsidP="000C473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B46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4614D" w:rsidTr="00703087">
        <w:tc>
          <w:tcPr>
            <w:tcW w:w="567" w:type="dxa"/>
          </w:tcPr>
          <w:p w:rsidR="0004614D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04614D" w:rsidRPr="00C37404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заявки и предварительное рассмотрение документов на проведение обследования</w:t>
            </w:r>
          </w:p>
        </w:tc>
        <w:tc>
          <w:tcPr>
            <w:tcW w:w="3821" w:type="dxa"/>
          </w:tcPr>
          <w:p w:rsidR="0004614D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и регистрация заявки и назначение ответственного лица для проведение обследования</w:t>
            </w:r>
          </w:p>
        </w:tc>
      </w:tr>
      <w:tr w:rsidR="0004614D" w:rsidTr="00703087">
        <w:tc>
          <w:tcPr>
            <w:tcW w:w="567" w:type="dxa"/>
          </w:tcPr>
          <w:p w:rsidR="0004614D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04614D" w:rsidRDefault="0004614D" w:rsidP="000C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карантинного</w:t>
            </w:r>
          </w:p>
          <w:p w:rsidR="0004614D" w:rsidRDefault="0004614D" w:rsidP="000C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фитосанитарного обследования</w:t>
            </w:r>
          </w:p>
        </w:tc>
        <w:tc>
          <w:tcPr>
            <w:tcW w:w="3821" w:type="dxa"/>
          </w:tcPr>
          <w:p w:rsidR="0004614D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метода обследования и проведение обследования</w:t>
            </w:r>
          </w:p>
        </w:tc>
      </w:tr>
      <w:tr w:rsidR="0004614D" w:rsidTr="00703087">
        <w:tc>
          <w:tcPr>
            <w:tcW w:w="567" w:type="dxa"/>
          </w:tcPr>
          <w:p w:rsidR="0004614D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04614D" w:rsidRDefault="0004614D" w:rsidP="000C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Отбор образцов (проб) для лабораторной экспертизы</w:t>
            </w:r>
          </w:p>
        </w:tc>
        <w:tc>
          <w:tcPr>
            <w:tcW w:w="3821" w:type="dxa"/>
          </w:tcPr>
          <w:p w:rsidR="0004614D" w:rsidRPr="00E83DCE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DCE">
              <w:rPr>
                <w:rFonts w:ascii="Times New Roman" w:hAnsi="Times New Roman" w:cs="Times New Roman"/>
                <w:sz w:val="28"/>
                <w:szCs w:val="28"/>
              </w:rPr>
              <w:t>Отбор определенного количества образцов (проб)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их оформление и отправка в лабораторию</w:t>
            </w:r>
          </w:p>
        </w:tc>
      </w:tr>
      <w:tr w:rsidR="0004614D" w:rsidTr="00703087">
        <w:tc>
          <w:tcPr>
            <w:tcW w:w="567" w:type="dxa"/>
          </w:tcPr>
          <w:p w:rsidR="0004614D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536" w:type="dxa"/>
          </w:tcPr>
          <w:p w:rsidR="0004614D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карантинной лабораторной экспертизы и выдача заключения - </w:t>
            </w:r>
            <w:r w:rsidRPr="006B6DDB">
              <w:rPr>
                <w:rFonts w:ascii="Times New Roman" w:hAnsi="Times New Roman" w:cs="Times New Roman"/>
                <w:sz w:val="28"/>
                <w:szCs w:val="28"/>
              </w:rPr>
              <w:t>Свидетельства карантинной фитосанитарной экспертизы</w:t>
            </w:r>
          </w:p>
        </w:tc>
        <w:tc>
          <w:tcPr>
            <w:tcW w:w="3821" w:type="dxa"/>
          </w:tcPr>
          <w:p w:rsidR="0004614D" w:rsidRPr="00E73A23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экспертиз на выявление и идентификации видов вредителей, болезней растений и сорняков</w:t>
            </w:r>
          </w:p>
        </w:tc>
      </w:tr>
    </w:tbl>
    <w:p w:rsidR="0004614D" w:rsidRDefault="0004614D" w:rsidP="0004614D">
      <w:pPr>
        <w:rPr>
          <w:rFonts w:ascii="Times New Roman" w:hAnsi="Times New Roman" w:cs="Times New Roman"/>
          <w:sz w:val="28"/>
          <w:szCs w:val="28"/>
        </w:rPr>
      </w:pPr>
    </w:p>
    <w:p w:rsidR="0004614D" w:rsidRDefault="00B83C96" w:rsidP="00703087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04614D" w:rsidRPr="0096553C">
        <w:rPr>
          <w:rFonts w:ascii="Times New Roman" w:hAnsi="Times New Roman" w:cs="Times New Roman"/>
          <w:b/>
          <w:sz w:val="28"/>
          <w:szCs w:val="28"/>
        </w:rPr>
        <w:t>Блок-схема взаимосвязи процедур</w:t>
      </w:r>
    </w:p>
    <w:p w:rsidR="00B83C96" w:rsidRPr="005E0D41" w:rsidRDefault="00B83C96" w:rsidP="00703087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5. Логический порядок процедур, выполняемых при производстве услуги, изображен на блок-схеме ниже.</w:t>
      </w:r>
    </w:p>
    <w:p w:rsidR="00B83C96" w:rsidRDefault="00B83C96" w:rsidP="00B83C9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04614D" w:rsidRPr="00825209" w:rsidRDefault="0004614D" w:rsidP="0004614D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object w:dxaOrig="10905" w:dyaOrig="112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465.75pt" o:ole="">
            <v:imagedata r:id="rId9" o:title=""/>
          </v:shape>
          <o:OLEObject Type="Embed" ProgID="Visio.Drawing.15" ShapeID="_x0000_i1025" DrawAspect="Content" ObjectID="_1699886592" r:id="rId10"/>
        </w:object>
      </w:r>
    </w:p>
    <w:p w:rsidR="0004614D" w:rsidRPr="00D02247" w:rsidRDefault="0004614D" w:rsidP="0004614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4614D" w:rsidRDefault="0004614D" w:rsidP="0004614D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  <w:sectPr w:rsidR="0004614D" w:rsidSect="00703087">
          <w:footerReference w:type="default" r:id="rId11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04614D" w:rsidRDefault="00DC7029" w:rsidP="00DC702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04614D" w:rsidRPr="00ED41CE">
        <w:rPr>
          <w:rFonts w:ascii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:rsidR="0004614D" w:rsidRPr="008E1059" w:rsidRDefault="0004614D" w:rsidP="0004614D">
      <w:pPr>
        <w:pStyle w:val="a4"/>
        <w:ind w:left="708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E1059">
        <w:rPr>
          <w:rFonts w:ascii="Times New Roman" w:hAnsi="Times New Roman" w:cs="Times New Roman"/>
          <w:b/>
          <w:bCs/>
          <w:sz w:val="28"/>
          <w:szCs w:val="28"/>
        </w:rPr>
        <w:t>Таблица 2</w:t>
      </w:r>
    </w:p>
    <w:tbl>
      <w:tblPr>
        <w:tblStyle w:val="a5"/>
        <w:tblW w:w="1502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1559"/>
        <w:gridCol w:w="4111"/>
        <w:gridCol w:w="4961"/>
      </w:tblGrid>
      <w:tr w:rsidR="0004614D" w:rsidRPr="009B0BC5" w:rsidTr="00703087">
        <w:tc>
          <w:tcPr>
            <w:tcW w:w="2410" w:type="dxa"/>
          </w:tcPr>
          <w:p w:rsidR="0004614D" w:rsidRPr="0034195E" w:rsidRDefault="0004614D" w:rsidP="000C4731">
            <w:pPr>
              <w:pStyle w:val="a4"/>
              <w:ind w:left="-108" w:hanging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5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985" w:type="dxa"/>
          </w:tcPr>
          <w:p w:rsidR="0004614D" w:rsidRPr="0034195E" w:rsidRDefault="0004614D" w:rsidP="000C473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5E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</w:t>
            </w:r>
          </w:p>
          <w:p w:rsidR="0004614D" w:rsidRPr="0034195E" w:rsidRDefault="0004614D" w:rsidP="000C473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5E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должностное лицо</w:t>
            </w:r>
          </w:p>
        </w:tc>
        <w:tc>
          <w:tcPr>
            <w:tcW w:w="1559" w:type="dxa"/>
          </w:tcPr>
          <w:p w:rsidR="0004614D" w:rsidRPr="0034195E" w:rsidRDefault="0004614D" w:rsidP="000C473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5E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4111" w:type="dxa"/>
          </w:tcPr>
          <w:p w:rsidR="0004614D" w:rsidRPr="0034195E" w:rsidRDefault="0004614D" w:rsidP="000C473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5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действий</w:t>
            </w:r>
          </w:p>
          <w:p w:rsidR="0004614D" w:rsidRPr="0034195E" w:rsidRDefault="0004614D" w:rsidP="000C473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04614D" w:rsidRPr="0034195E" w:rsidRDefault="0004614D" w:rsidP="000C473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5E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 регулирующий действие</w:t>
            </w:r>
          </w:p>
        </w:tc>
      </w:tr>
      <w:tr w:rsidR="0004614D" w:rsidRPr="009B0BC5" w:rsidTr="00703087">
        <w:tc>
          <w:tcPr>
            <w:tcW w:w="15026" w:type="dxa"/>
            <w:gridSpan w:val="5"/>
            <w:shd w:val="clear" w:color="auto" w:fill="DEEAF6" w:themeFill="accent1" w:themeFillTint="33"/>
          </w:tcPr>
          <w:p w:rsidR="0004614D" w:rsidRPr="00E7538D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7538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Процедура 1. </w:t>
            </w:r>
            <w:r w:rsidRPr="00E7538D">
              <w:rPr>
                <w:rFonts w:ascii="Times New Roman" w:hAnsi="Times New Roman" w:cs="Times New Roman"/>
                <w:b/>
                <w:sz w:val="24"/>
                <w:szCs w:val="24"/>
              </w:rPr>
              <w:t>Прием заявки и предварительное рассмотрение документов на проведение обследования</w:t>
            </w:r>
          </w:p>
        </w:tc>
      </w:tr>
      <w:tr w:rsidR="0004614D" w:rsidRPr="009B0BC5" w:rsidTr="00703087">
        <w:tc>
          <w:tcPr>
            <w:tcW w:w="2410" w:type="dxa"/>
          </w:tcPr>
          <w:p w:rsidR="0004614D" w:rsidRPr="00650801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8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1.1</w:t>
            </w:r>
          </w:p>
          <w:p w:rsidR="0004614D" w:rsidRPr="00650801" w:rsidRDefault="0004614D" w:rsidP="00DC702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регистрация заявки на проведение обследования </w:t>
            </w:r>
            <w:r w:rsidR="00FC4FEA" w:rsidRPr="00DC702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C702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DC7029" w:rsidRPr="00DC7029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электронной форме посредством ГПЭУ/Электронного ресурса</w:t>
            </w:r>
            <w:r w:rsidR="00FC4FEA" w:rsidRPr="00DC70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Merge w:val="restart"/>
          </w:tcPr>
          <w:p w:rsidR="0004614D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территориального подразделения уполномоченного органа </w:t>
            </w:r>
          </w:p>
          <w:p w:rsidR="0004614D" w:rsidRPr="00650801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14D" w:rsidRPr="00650801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614D" w:rsidRPr="00650801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4111" w:type="dxa"/>
            <w:vMerge w:val="restart"/>
          </w:tcPr>
          <w:p w:rsidR="0004614D" w:rsidRPr="00650801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>А) - установление наличия необходимых документов для проведения обследования;</w:t>
            </w:r>
          </w:p>
          <w:p w:rsidR="0004614D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>- регистрация заявления, если документы соответствуют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614D" w:rsidRPr="00650801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назначение специалиста для проведения обследования </w:t>
            </w:r>
          </w:p>
          <w:p w:rsidR="0004614D" w:rsidRPr="00650801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 xml:space="preserve">Б) Отказ в оказании </w:t>
            </w:r>
            <w:proofErr w:type="spellStart"/>
            <w:proofErr w:type="gramStart"/>
            <w:r w:rsidRPr="00650801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>луги</w:t>
            </w:r>
            <w:proofErr w:type="spellEnd"/>
            <w:proofErr w:type="gramEnd"/>
            <w:r w:rsidRPr="00650801">
              <w:rPr>
                <w:rFonts w:ascii="Times New Roman" w:hAnsi="Times New Roman" w:cs="Times New Roman"/>
                <w:sz w:val="24"/>
                <w:szCs w:val="24"/>
              </w:rPr>
              <w:t>, если документы не соответствуют установленным требованиям</w:t>
            </w:r>
          </w:p>
          <w:p w:rsidR="0004614D" w:rsidRPr="00650801" w:rsidRDefault="0004614D" w:rsidP="000C4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</w:tcPr>
          <w:p w:rsidR="0004614D" w:rsidRPr="00DB10ED" w:rsidRDefault="0004614D" w:rsidP="000C4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0ED">
              <w:rPr>
                <w:rFonts w:ascii="Times New Roman" w:hAnsi="Times New Roman" w:cs="Times New Roman"/>
                <w:sz w:val="24"/>
                <w:szCs w:val="24"/>
              </w:rPr>
              <w:t xml:space="preserve">- Закон Кыргызской Республики «О развитии сельского хозяйства Кыргызской Республики» (статья 7.); </w:t>
            </w:r>
          </w:p>
          <w:p w:rsidR="0004614D" w:rsidRPr="00DB10ED" w:rsidRDefault="0004614D" w:rsidP="000C4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0ED">
              <w:rPr>
                <w:rFonts w:ascii="Times New Roman" w:hAnsi="Times New Roman" w:cs="Times New Roman"/>
                <w:sz w:val="24"/>
                <w:szCs w:val="24"/>
              </w:rPr>
              <w:t xml:space="preserve">- Закон Кыргызской Республики «О карантине растений» (пункт 2 статьи 10); </w:t>
            </w:r>
          </w:p>
          <w:p w:rsidR="0004614D" w:rsidRPr="00DB10ED" w:rsidRDefault="0004614D" w:rsidP="000C4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0ED">
              <w:rPr>
                <w:rFonts w:ascii="Times New Roman" w:hAnsi="Times New Roman" w:cs="Times New Roman"/>
                <w:sz w:val="24"/>
                <w:szCs w:val="24"/>
              </w:rPr>
              <w:t>- Карантинные фитосанитарные правила Кыргызской Республики, утвержденное постановлением Правительства Кыргызской Республики от 18 июня 2015 года № 376;</w:t>
            </w:r>
          </w:p>
          <w:p w:rsidR="0004614D" w:rsidRPr="00DB10ED" w:rsidRDefault="0004614D" w:rsidP="000C4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0ED">
              <w:rPr>
                <w:rFonts w:ascii="Times New Roman" w:hAnsi="Times New Roman" w:cs="Times New Roman"/>
                <w:sz w:val="24"/>
                <w:szCs w:val="24"/>
              </w:rPr>
              <w:t>- Единый перечень карантинных объектов Евразийского экономического союза, Решение Совета Евразийской экономической комиссии от 30 ноября 2016 года № 158;</w:t>
            </w:r>
          </w:p>
          <w:p w:rsidR="0004614D" w:rsidRDefault="0004614D" w:rsidP="000C4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0ED">
              <w:rPr>
                <w:rFonts w:ascii="Times New Roman" w:hAnsi="Times New Roman" w:cs="Times New Roman"/>
                <w:sz w:val="24"/>
                <w:szCs w:val="24"/>
              </w:rPr>
              <w:t xml:space="preserve">- Единые карантинные фитосанитарные требования, предъявляемые к подкарантинной продукции и </w:t>
            </w:r>
            <w:proofErr w:type="spellStart"/>
            <w:r w:rsidRPr="00DB10ED">
              <w:rPr>
                <w:rFonts w:ascii="Times New Roman" w:hAnsi="Times New Roman" w:cs="Times New Roman"/>
                <w:sz w:val="24"/>
                <w:szCs w:val="24"/>
              </w:rPr>
              <w:t>подкарантинным</w:t>
            </w:r>
            <w:proofErr w:type="spellEnd"/>
            <w:r w:rsidRPr="00DB10ED">
              <w:rPr>
                <w:rFonts w:ascii="Times New Roman" w:hAnsi="Times New Roman" w:cs="Times New Roman"/>
                <w:sz w:val="24"/>
                <w:szCs w:val="24"/>
              </w:rPr>
              <w:t xml:space="preserve"> объектам на таможенной границе и на таможенной территории Евразийского экономического союза, Решение Совета Евразийской экономической комиссии от 30 ноября 2016 года </w:t>
            </w:r>
          </w:p>
          <w:p w:rsidR="0004614D" w:rsidRPr="00DB10ED" w:rsidRDefault="0004614D" w:rsidP="000C4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0ED">
              <w:rPr>
                <w:rFonts w:ascii="Times New Roman" w:hAnsi="Times New Roman" w:cs="Times New Roman"/>
                <w:sz w:val="24"/>
                <w:szCs w:val="24"/>
              </w:rPr>
              <w:t>№ 157;</w:t>
            </w:r>
          </w:p>
          <w:p w:rsidR="0004614D" w:rsidRPr="009B0BC5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10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0ED">
              <w:rPr>
                <w:rFonts w:ascii="Times New Roman" w:hAnsi="Times New Roman" w:cs="Times New Roman"/>
                <w:sz w:val="24"/>
                <w:szCs w:val="24"/>
              </w:rPr>
              <w:t>Единые правила и нормы обеспечения карантина растений на таможенной территории Евразийского экономического союза, Решение Совета Комис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сии от 30 ноября 2016 года №159</w:t>
            </w:r>
          </w:p>
        </w:tc>
      </w:tr>
      <w:tr w:rsidR="0004614D" w:rsidRPr="009B0BC5" w:rsidTr="00703087">
        <w:tc>
          <w:tcPr>
            <w:tcW w:w="2410" w:type="dxa"/>
          </w:tcPr>
          <w:p w:rsidR="0004614D" w:rsidRPr="00650801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8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1.2</w:t>
            </w:r>
          </w:p>
          <w:p w:rsidR="0004614D" w:rsidRPr="00650801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и формирование документов необходимых для получения </w:t>
            </w:r>
            <w:proofErr w:type="spellStart"/>
            <w:r w:rsidRPr="00650801">
              <w:rPr>
                <w:rFonts w:ascii="Times New Roman" w:hAnsi="Times New Roman" w:cs="Times New Roman"/>
                <w:sz w:val="24"/>
                <w:szCs w:val="24"/>
              </w:rPr>
              <w:t>госуслуги</w:t>
            </w:r>
            <w:proofErr w:type="spellEnd"/>
            <w:r w:rsidRPr="00650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/>
          </w:tcPr>
          <w:p w:rsidR="0004614D" w:rsidRPr="00650801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614D" w:rsidRPr="00650801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4111" w:type="dxa"/>
            <w:vMerge/>
          </w:tcPr>
          <w:p w:rsidR="0004614D" w:rsidRPr="00650801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04614D" w:rsidRPr="009B0BC5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4614D" w:rsidRPr="009B0BC5" w:rsidTr="00703087">
        <w:tc>
          <w:tcPr>
            <w:tcW w:w="2410" w:type="dxa"/>
          </w:tcPr>
          <w:p w:rsidR="0004614D" w:rsidRPr="00650801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8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1.3</w:t>
            </w:r>
          </w:p>
          <w:p w:rsidR="0004614D" w:rsidRPr="00650801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>Назна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уполномоченного специалиста для проведения обследования</w:t>
            </w:r>
          </w:p>
        </w:tc>
        <w:tc>
          <w:tcPr>
            <w:tcW w:w="1985" w:type="dxa"/>
          </w:tcPr>
          <w:p w:rsidR="0004614D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территориального подразделения уполномоченного органа </w:t>
            </w:r>
          </w:p>
          <w:p w:rsidR="0004614D" w:rsidRPr="00650801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614D" w:rsidRPr="00650801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04614D" w:rsidRPr="00650801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04614D" w:rsidRPr="009B0BC5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FC4FEA" w:rsidRPr="009B0BC5" w:rsidTr="00703087">
        <w:tc>
          <w:tcPr>
            <w:tcW w:w="2410" w:type="dxa"/>
          </w:tcPr>
          <w:p w:rsidR="00FC4FEA" w:rsidRPr="00DC7029" w:rsidRDefault="00FC4FEA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Действие 1.4.</w:t>
            </w:r>
          </w:p>
          <w:p w:rsidR="00FC4FEA" w:rsidRPr="00DC7029" w:rsidRDefault="00FC4FEA" w:rsidP="000C4731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029">
              <w:rPr>
                <w:rFonts w:ascii="Times New Roman" w:hAnsi="Times New Roman" w:cs="Times New Roman"/>
                <w:bCs/>
                <w:sz w:val="24"/>
                <w:szCs w:val="24"/>
              </w:rPr>
              <w:t>Выдача счета на оплату</w:t>
            </w:r>
          </w:p>
        </w:tc>
        <w:tc>
          <w:tcPr>
            <w:tcW w:w="1985" w:type="dxa"/>
          </w:tcPr>
          <w:p w:rsidR="00FC4FEA" w:rsidRPr="00DC7029" w:rsidRDefault="00FC4FEA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702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специалист </w:t>
            </w:r>
          </w:p>
        </w:tc>
        <w:tc>
          <w:tcPr>
            <w:tcW w:w="1559" w:type="dxa"/>
          </w:tcPr>
          <w:p w:rsidR="00FC4FEA" w:rsidRPr="00DC7029" w:rsidRDefault="00FC4FEA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7029">
              <w:rPr>
                <w:rFonts w:ascii="Times New Roman" w:hAnsi="Times New Roman" w:cs="Times New Roman"/>
                <w:sz w:val="24"/>
                <w:szCs w:val="24"/>
              </w:rPr>
              <w:t>автоматически</w:t>
            </w:r>
          </w:p>
        </w:tc>
        <w:tc>
          <w:tcPr>
            <w:tcW w:w="4111" w:type="dxa"/>
          </w:tcPr>
          <w:p w:rsidR="00FC4FEA" w:rsidRPr="00DC7029" w:rsidRDefault="00FC4FEA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029">
              <w:rPr>
                <w:rFonts w:ascii="Times New Roman" w:hAnsi="Times New Roman" w:cs="Times New Roman"/>
                <w:sz w:val="24"/>
                <w:szCs w:val="24"/>
              </w:rPr>
              <w:t>Выдача счета на оплату</w:t>
            </w:r>
          </w:p>
        </w:tc>
        <w:tc>
          <w:tcPr>
            <w:tcW w:w="4961" w:type="dxa"/>
          </w:tcPr>
          <w:p w:rsidR="00FC4FEA" w:rsidRPr="009B0BC5" w:rsidRDefault="00FC4FEA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4614D" w:rsidRPr="009B0BC5" w:rsidTr="00703087">
        <w:tc>
          <w:tcPr>
            <w:tcW w:w="15026" w:type="dxa"/>
            <w:gridSpan w:val="5"/>
          </w:tcPr>
          <w:p w:rsidR="0004614D" w:rsidRPr="00650801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67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Результат процедуры 1: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а) </w:t>
            </w: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>- установление наличия необходимых документов для проведения обследования;- регистрация заявления, если документы соответствуют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;- назначение исполнителя</w:t>
            </w:r>
          </w:p>
          <w:p w:rsidR="0004614D" w:rsidRPr="009B0BC5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</w:t>
            </w: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 xml:space="preserve">тказ в оказании </w:t>
            </w:r>
            <w:proofErr w:type="spellStart"/>
            <w:r w:rsidRPr="00650801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0801">
              <w:rPr>
                <w:rFonts w:ascii="Times New Roman" w:hAnsi="Times New Roman" w:cs="Times New Roman"/>
                <w:sz w:val="24"/>
                <w:szCs w:val="24"/>
              </w:rPr>
              <w:t>луги</w:t>
            </w:r>
            <w:proofErr w:type="spellEnd"/>
            <w:r w:rsidRPr="00650801">
              <w:rPr>
                <w:rFonts w:ascii="Times New Roman" w:hAnsi="Times New Roman" w:cs="Times New Roman"/>
                <w:sz w:val="24"/>
                <w:szCs w:val="24"/>
              </w:rPr>
              <w:t>, если документы не соответствуют установленным требованиям</w:t>
            </w:r>
          </w:p>
        </w:tc>
      </w:tr>
      <w:tr w:rsidR="0004614D" w:rsidRPr="009B0BC5" w:rsidTr="00703087">
        <w:tc>
          <w:tcPr>
            <w:tcW w:w="15026" w:type="dxa"/>
            <w:gridSpan w:val="5"/>
          </w:tcPr>
          <w:p w:rsidR="0004614D" w:rsidRPr="00174A67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  <w:r w:rsidRPr="00174A67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Продолжительность процедуры 1: до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20</w:t>
            </w:r>
            <w:r w:rsidRPr="00174A67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 минут</w:t>
            </w:r>
          </w:p>
        </w:tc>
      </w:tr>
      <w:tr w:rsidR="0004614D" w:rsidRPr="009B0BC5" w:rsidTr="00703087">
        <w:tc>
          <w:tcPr>
            <w:tcW w:w="15026" w:type="dxa"/>
            <w:gridSpan w:val="5"/>
          </w:tcPr>
          <w:p w:rsidR="0004614D" w:rsidRPr="00B2081B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174A67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Тип процедуры 1: административная процедура</w:t>
            </w:r>
          </w:p>
        </w:tc>
      </w:tr>
      <w:tr w:rsidR="0004614D" w:rsidRPr="009B0BC5" w:rsidTr="00703087">
        <w:tc>
          <w:tcPr>
            <w:tcW w:w="15026" w:type="dxa"/>
            <w:gridSpan w:val="5"/>
            <w:shd w:val="clear" w:color="auto" w:fill="DEEAF6" w:themeFill="accent1" w:themeFillTint="33"/>
          </w:tcPr>
          <w:p w:rsidR="0004614D" w:rsidRPr="00742F6E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F6E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2.  Проведение карантинного фитосанитарного обследования</w:t>
            </w:r>
          </w:p>
        </w:tc>
      </w:tr>
      <w:tr w:rsidR="0004614D" w:rsidRPr="009B0BC5" w:rsidTr="00703087">
        <w:tc>
          <w:tcPr>
            <w:tcW w:w="2410" w:type="dxa"/>
          </w:tcPr>
          <w:p w:rsidR="0004614D" w:rsidRPr="00A0405F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2.1 </w:t>
            </w:r>
          </w:p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Выезд на обследование</w:t>
            </w:r>
            <w:r w:rsidR="00FC4F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FEA" w:rsidRPr="00DC7029">
              <w:rPr>
                <w:rFonts w:ascii="Times New Roman" w:hAnsi="Times New Roman" w:cs="Times New Roman"/>
                <w:sz w:val="24"/>
                <w:szCs w:val="24"/>
              </w:rPr>
              <w:t>(осуществляется за счет потребителя)</w:t>
            </w:r>
          </w:p>
        </w:tc>
        <w:tc>
          <w:tcPr>
            <w:tcW w:w="1985" w:type="dxa"/>
          </w:tcPr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B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Уполномоченный специалист </w:t>
            </w:r>
            <w:r w:rsidRPr="009B0BC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территориального подразделения </w:t>
            </w:r>
          </w:p>
        </w:tc>
        <w:tc>
          <w:tcPr>
            <w:tcW w:w="1559" w:type="dxa"/>
          </w:tcPr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24 часов</w:t>
            </w:r>
          </w:p>
        </w:tc>
        <w:tc>
          <w:tcPr>
            <w:tcW w:w="4111" w:type="dxa"/>
          </w:tcPr>
          <w:p w:rsidR="0004614D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отбору образцов для лабораторной экспертизы</w:t>
            </w:r>
          </w:p>
          <w:p w:rsidR="0004614D" w:rsidRPr="009B0BC5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4614D" w:rsidRPr="009B0BC5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864D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) </w:t>
            </w:r>
            <w:r w:rsidR="00E864DB" w:rsidRPr="00E864D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Положение «О Департаменте химизации, защиты и карантина растений при Министерстве сельского, водного хозяйства и развития регионов Кыргызской Республики», утвержденное постановлением Кабинета Министров КР от 6 августа 2021 года № 116.</w:t>
            </w:r>
          </w:p>
          <w:p w:rsidR="0004614D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9B0BC5">
              <w:rPr>
                <w:rFonts w:ascii="Times New Roman" w:hAnsi="Times New Roman" w:cs="Times New Roman"/>
                <w:sz w:val="24"/>
                <w:szCs w:val="24"/>
              </w:rPr>
              <w:t>Карантинные фитосанитарные правила КР и Положение о порядке выдачи фитосанитарных, реэкспортных фитосанитарных и карантинных сертификатов, утвержденные постановлением Правительства Кыргызской Респуб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лики от 18 июня 2015 года № 376;</w:t>
            </w:r>
          </w:p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0BC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EC0EF2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 выдаче </w:t>
            </w:r>
            <w:r w:rsidRPr="00EC0EF2">
              <w:rPr>
                <w:rFonts w:ascii="Times New Roman" w:hAnsi="Times New Roman" w:cs="Times New Roman"/>
                <w:bCs/>
                <w:sz w:val="24"/>
                <w:szCs w:val="24"/>
              </w:rPr>
              <w:t>фитосанитарного сертификата, реэкспортного фитосанитарного сертификата, утверждена приказом ДКР МСХПП МКР от 27 февраля 2017 г. № 13</w:t>
            </w:r>
          </w:p>
        </w:tc>
      </w:tr>
      <w:tr w:rsidR="0004614D" w:rsidRPr="009B0BC5" w:rsidTr="00703087">
        <w:tc>
          <w:tcPr>
            <w:tcW w:w="15026" w:type="dxa"/>
            <w:gridSpan w:val="5"/>
          </w:tcPr>
          <w:p w:rsidR="0004614D" w:rsidRPr="00174A67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74A67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Результат процедуры 2: Проведение обследования, </w:t>
            </w:r>
            <w:r w:rsidRPr="00174A67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к отбору образцов для лабораторной экспертизы.</w:t>
            </w:r>
          </w:p>
        </w:tc>
      </w:tr>
      <w:tr w:rsidR="0004614D" w:rsidRPr="009B0BC5" w:rsidTr="00703087">
        <w:tc>
          <w:tcPr>
            <w:tcW w:w="15026" w:type="dxa"/>
            <w:gridSpan w:val="5"/>
          </w:tcPr>
          <w:p w:rsidR="0004614D" w:rsidRPr="00174A67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74A67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Продолжительность процедуры 2: </w:t>
            </w:r>
            <w:r w:rsidRPr="00174A67">
              <w:rPr>
                <w:rFonts w:ascii="Times New Roman" w:hAnsi="Times New Roman" w:cs="Times New Roman"/>
                <w:iCs/>
                <w:sz w:val="24"/>
                <w:szCs w:val="24"/>
              </w:rPr>
              <w:t>до 24 часов</w:t>
            </w:r>
          </w:p>
        </w:tc>
      </w:tr>
      <w:tr w:rsidR="0004614D" w:rsidRPr="009B0BC5" w:rsidTr="00703087">
        <w:tc>
          <w:tcPr>
            <w:tcW w:w="15026" w:type="dxa"/>
            <w:gridSpan w:val="5"/>
          </w:tcPr>
          <w:p w:rsidR="0004614D" w:rsidRPr="00174A67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174A67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Тип процедуры 2: организационно-управленческая процедура</w:t>
            </w:r>
          </w:p>
        </w:tc>
      </w:tr>
      <w:tr w:rsidR="0004614D" w:rsidRPr="009B0BC5" w:rsidTr="00703087">
        <w:tc>
          <w:tcPr>
            <w:tcW w:w="15026" w:type="dxa"/>
            <w:gridSpan w:val="5"/>
            <w:shd w:val="clear" w:color="auto" w:fill="DEEAF6" w:themeFill="accent1" w:themeFillTint="33"/>
          </w:tcPr>
          <w:p w:rsidR="0004614D" w:rsidRPr="00E7538D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38D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3.  Отбор образцов (пр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об) для лабораторной экспертизы</w:t>
            </w:r>
          </w:p>
        </w:tc>
      </w:tr>
      <w:tr w:rsidR="0004614D" w:rsidRPr="009B0BC5" w:rsidTr="00703087">
        <w:trPr>
          <w:trHeight w:val="557"/>
        </w:trPr>
        <w:tc>
          <w:tcPr>
            <w:tcW w:w="2410" w:type="dxa"/>
          </w:tcPr>
          <w:p w:rsidR="0004614D" w:rsidRPr="00A0405F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3.1 </w:t>
            </w:r>
          </w:p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BC5">
              <w:rPr>
                <w:rFonts w:ascii="Times New Roman" w:hAnsi="Times New Roman" w:cs="Times New Roman"/>
                <w:sz w:val="24"/>
                <w:szCs w:val="24"/>
              </w:rPr>
              <w:t>Отбор образцов (проб)</w:t>
            </w:r>
            <w:r w:rsidRPr="00BD67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лабораторной экспертизы</w:t>
            </w:r>
          </w:p>
        </w:tc>
        <w:tc>
          <w:tcPr>
            <w:tcW w:w="1985" w:type="dxa"/>
            <w:vMerge w:val="restart"/>
          </w:tcPr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B0B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Уполномоченный специалист </w:t>
            </w:r>
            <w:r w:rsidRPr="009B0B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территориального подразделения</w:t>
            </w:r>
          </w:p>
        </w:tc>
        <w:tc>
          <w:tcPr>
            <w:tcW w:w="1559" w:type="dxa"/>
            <w:vMerge w:val="restart"/>
          </w:tcPr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</w:t>
            </w:r>
            <w:r w:rsidRPr="009B0BC5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111" w:type="dxa"/>
            <w:vMerge w:val="restart"/>
          </w:tcPr>
          <w:p w:rsidR="0004614D" w:rsidRPr="00C16C95" w:rsidRDefault="0004614D" w:rsidP="000C4731">
            <w:pPr>
              <w:tabs>
                <w:tab w:val="left" w:pos="740"/>
              </w:tabs>
              <w:ind w:firstLine="31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B0B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Отобранные, оформленные и упакованные образцы </w:t>
            </w:r>
            <w:r w:rsidRPr="009B0BC5">
              <w:rPr>
                <w:rFonts w:ascii="Times New Roman" w:hAnsi="Times New Roman" w:cs="Times New Roman"/>
                <w:sz w:val="24"/>
                <w:szCs w:val="24"/>
              </w:rPr>
              <w:t xml:space="preserve">(пробы) </w:t>
            </w:r>
            <w:r w:rsidRPr="009B0B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доставляются в лабораторию по карантину растений</w:t>
            </w:r>
          </w:p>
        </w:tc>
        <w:tc>
          <w:tcPr>
            <w:tcW w:w="4961" w:type="dxa"/>
            <w:vMerge w:val="restart"/>
          </w:tcPr>
          <w:p w:rsidR="0004614D" w:rsidRPr="00EA6C4B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9B0BC5">
              <w:rPr>
                <w:rFonts w:ascii="Times New Roman" w:hAnsi="Times New Roman" w:cs="Times New Roman"/>
                <w:sz w:val="24"/>
                <w:szCs w:val="24"/>
              </w:rPr>
              <w:t xml:space="preserve">Карантинные фитосанитарные правила КР и Положение о порядке выдачи фитосанитарных, реэкспортных </w:t>
            </w:r>
            <w:r w:rsidRPr="009B0B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фитосанитарных и карантинных сертификатов, утвержденные постановлением </w:t>
            </w:r>
            <w:r w:rsidRPr="00EA6C4B">
              <w:rPr>
                <w:rFonts w:ascii="Times New Roman" w:hAnsi="Times New Roman" w:cs="Times New Roman"/>
                <w:sz w:val="24"/>
                <w:szCs w:val="24"/>
              </w:rPr>
              <w:t>Правительства Кыргызской Республики от 18 июня 2015 года № 376;</w:t>
            </w:r>
          </w:p>
          <w:p w:rsidR="0004614D" w:rsidRPr="00EA6C4B" w:rsidRDefault="0004614D" w:rsidP="000C4731">
            <w:pPr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EA6C4B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2) ГОСТ 12430-66 Продукция сельскохозяйственная. Методы отбора проб при карантинном досмотре и экспертизе (с изменениями №1, 2) </w:t>
            </w:r>
            <w:r w:rsidRPr="00EA6C4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ГОСТ 12430-66;</w:t>
            </w:r>
          </w:p>
          <w:p w:rsidR="0004614D" w:rsidRPr="00CB26E2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A6C4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3) </w:t>
            </w:r>
            <w:r w:rsidRPr="00EA6C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Порядок лабораторного обеспечения карантинных фитосанитарных мер, утв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ержденное </w:t>
            </w:r>
            <w:r w:rsidRPr="00EA6C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Решением Коллегии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ЕЭК от 10 мая 2016 г. № 41</w:t>
            </w:r>
          </w:p>
        </w:tc>
      </w:tr>
      <w:tr w:rsidR="0004614D" w:rsidRPr="009B0BC5" w:rsidTr="00703087">
        <w:trPr>
          <w:trHeight w:val="792"/>
        </w:trPr>
        <w:tc>
          <w:tcPr>
            <w:tcW w:w="2410" w:type="dxa"/>
          </w:tcPr>
          <w:p w:rsidR="0004614D" w:rsidRPr="00A0405F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Действие 3.2 </w:t>
            </w:r>
          </w:p>
          <w:p w:rsidR="0004614D" w:rsidRPr="00A0405F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формление и упаковка образцов</w:t>
            </w:r>
            <w:r w:rsidRPr="009B0B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(проб</w:t>
            </w:r>
            <w:r w:rsidRPr="009B0B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Merge/>
          </w:tcPr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59" w:type="dxa"/>
            <w:vMerge/>
          </w:tcPr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61" w:type="dxa"/>
            <w:vMerge/>
          </w:tcPr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4614D" w:rsidRPr="009B0BC5" w:rsidTr="00703087">
        <w:tc>
          <w:tcPr>
            <w:tcW w:w="15026" w:type="dxa"/>
            <w:gridSpan w:val="5"/>
          </w:tcPr>
          <w:p w:rsidR="0004614D" w:rsidRPr="00174A67" w:rsidRDefault="0004614D" w:rsidP="00DC7029">
            <w:pPr>
              <w:pStyle w:val="a4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74A67">
              <w:rPr>
                <w:rFonts w:ascii="Times New Roman" w:hAnsi="Times New Roman" w:cs="Times New Roman"/>
                <w:iCs/>
                <w:sz w:val="24"/>
                <w:szCs w:val="24"/>
              </w:rPr>
              <w:t>Результат процедуры 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174A67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 Отобранные, оформленные и упакованные образцы </w:t>
            </w:r>
            <w:r w:rsidRPr="00174A6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(пробы) </w:t>
            </w:r>
            <w:r w:rsidRPr="00174A67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доставляются в лабораторию </w:t>
            </w:r>
          </w:p>
        </w:tc>
      </w:tr>
      <w:tr w:rsidR="0004614D" w:rsidRPr="009B0BC5" w:rsidTr="00703087">
        <w:tc>
          <w:tcPr>
            <w:tcW w:w="15026" w:type="dxa"/>
            <w:gridSpan w:val="5"/>
          </w:tcPr>
          <w:p w:rsidR="0004614D" w:rsidRPr="00174A67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74A67">
              <w:rPr>
                <w:rFonts w:ascii="Times New Roman" w:hAnsi="Times New Roman" w:cs="Times New Roman"/>
                <w:iCs/>
                <w:sz w:val="24"/>
                <w:szCs w:val="24"/>
              </w:rPr>
              <w:t>Продолжительность процедуры: до 2 часов</w:t>
            </w:r>
          </w:p>
        </w:tc>
      </w:tr>
      <w:tr w:rsidR="0004614D" w:rsidRPr="009B0BC5" w:rsidTr="00703087">
        <w:tc>
          <w:tcPr>
            <w:tcW w:w="15026" w:type="dxa"/>
            <w:gridSpan w:val="5"/>
          </w:tcPr>
          <w:p w:rsidR="0004614D" w:rsidRPr="00174A67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74A6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Тип данной процедуры: </w:t>
            </w:r>
            <w:r w:rsidRPr="00174A67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организационно-управленческая процедура</w:t>
            </w:r>
          </w:p>
        </w:tc>
      </w:tr>
      <w:tr w:rsidR="0004614D" w:rsidRPr="009B0BC5" w:rsidTr="00703087">
        <w:tc>
          <w:tcPr>
            <w:tcW w:w="15026" w:type="dxa"/>
            <w:gridSpan w:val="5"/>
            <w:shd w:val="clear" w:color="auto" w:fill="DEEAF6" w:themeFill="accent1" w:themeFillTint="33"/>
          </w:tcPr>
          <w:p w:rsidR="0004614D" w:rsidRPr="00742F6E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4. Проведение лабораторной экспертизы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выдача лабораторного заключения</w:t>
            </w:r>
          </w:p>
        </w:tc>
      </w:tr>
      <w:tr w:rsidR="0004614D" w:rsidRPr="009B0BC5" w:rsidTr="00703087">
        <w:trPr>
          <w:trHeight w:val="1026"/>
        </w:trPr>
        <w:tc>
          <w:tcPr>
            <w:tcW w:w="2410" w:type="dxa"/>
          </w:tcPr>
          <w:p w:rsidR="0004614D" w:rsidRPr="00A0405F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4.1.</w:t>
            </w:r>
          </w:p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  <w:r w:rsidRPr="009B0BC5">
              <w:rPr>
                <w:rFonts w:ascii="Times New Roman" w:hAnsi="Times New Roman" w:cs="Times New Roman"/>
                <w:sz w:val="24"/>
                <w:szCs w:val="24"/>
              </w:rPr>
              <w:t xml:space="preserve"> поступивших образцов (проб)</w:t>
            </w:r>
          </w:p>
        </w:tc>
        <w:tc>
          <w:tcPr>
            <w:tcW w:w="1985" w:type="dxa"/>
            <w:vMerge w:val="restart"/>
          </w:tcPr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B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Специалисты лаборатории по карантину растений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(механизм распределения)</w:t>
            </w:r>
          </w:p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0BC5">
              <w:rPr>
                <w:rFonts w:ascii="Times New Roman" w:hAnsi="Times New Roman" w:cs="Times New Roman"/>
                <w:sz w:val="24"/>
                <w:szCs w:val="24"/>
              </w:rPr>
              <w:t>До 20 мин.</w:t>
            </w:r>
          </w:p>
        </w:tc>
        <w:tc>
          <w:tcPr>
            <w:tcW w:w="4111" w:type="dxa"/>
          </w:tcPr>
          <w:p w:rsidR="0004614D" w:rsidRPr="009B0BC5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B0BC5">
              <w:rPr>
                <w:rFonts w:ascii="Times New Roman" w:hAnsi="Times New Roman" w:cs="Times New Roman"/>
                <w:sz w:val="24"/>
                <w:szCs w:val="24"/>
              </w:rPr>
              <w:t>Распределение образцов (проб) по исполнителям экспертиз</w:t>
            </w:r>
          </w:p>
          <w:p w:rsidR="0004614D" w:rsidRPr="009B0BC5" w:rsidRDefault="0004614D" w:rsidP="000C4731">
            <w:pPr>
              <w:ind w:left="-426" w:firstLine="17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61" w:type="dxa"/>
            <w:vMerge w:val="restart"/>
          </w:tcPr>
          <w:p w:rsidR="0004614D" w:rsidRDefault="0004614D" w:rsidP="000C4731">
            <w:pPr>
              <w:tabs>
                <w:tab w:val="left" w:pos="31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 Порядок лабораторного обеспечения карантинных фитосанитарных мер, утвержденное  Решением Коллегии ЕЭК от 10 мая 2016 г. № 41;</w:t>
            </w:r>
          </w:p>
          <w:p w:rsidR="0004614D" w:rsidRDefault="0004614D" w:rsidP="000C4731">
            <w:pPr>
              <w:tabs>
                <w:tab w:val="left" w:pos="290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Процедура системы менеджмента ЦЛКР – 13, утвержденное Директором ДКР МСХПП МКР от 15 февраля       2017 г. №13;</w:t>
            </w:r>
          </w:p>
          <w:p w:rsidR="0004614D" w:rsidRPr="009B0BC5" w:rsidRDefault="0004614D" w:rsidP="00DC7029">
            <w:pPr>
              <w:tabs>
                <w:tab w:val="left" w:pos="290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3) Методические указания  по идентификации карантинных организмов, утвержденное  приказом МСХПП МКР от 17</w:t>
            </w:r>
            <w:r w:rsidR="00DC702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.03.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2015 г. №109</w:t>
            </w:r>
          </w:p>
        </w:tc>
      </w:tr>
      <w:tr w:rsidR="0004614D" w:rsidRPr="009B0BC5" w:rsidTr="00703087">
        <w:trPr>
          <w:trHeight w:val="2176"/>
        </w:trPr>
        <w:tc>
          <w:tcPr>
            <w:tcW w:w="2410" w:type="dxa"/>
          </w:tcPr>
          <w:p w:rsidR="0004614D" w:rsidRPr="00A0405F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4.2.</w:t>
            </w:r>
          </w:p>
          <w:p w:rsidR="0004614D" w:rsidRPr="009B0BC5" w:rsidRDefault="0004614D" w:rsidP="000C4731">
            <w:pPr>
              <w:pStyle w:val="a4"/>
              <w:ind w:left="0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9B0BC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лабораторных экспертиз: энтомологическая, </w:t>
            </w:r>
            <w:proofErr w:type="spellStart"/>
            <w:r w:rsidRPr="009B0BC5">
              <w:rPr>
                <w:rFonts w:ascii="Times New Roman" w:hAnsi="Times New Roman" w:cs="Times New Roman"/>
                <w:sz w:val="24"/>
                <w:szCs w:val="24"/>
              </w:rPr>
              <w:t>гербологическая</w:t>
            </w:r>
            <w:proofErr w:type="spellEnd"/>
            <w:r w:rsidRPr="009B0BC5">
              <w:rPr>
                <w:rFonts w:ascii="Times New Roman" w:hAnsi="Times New Roman" w:cs="Times New Roman"/>
                <w:sz w:val="24"/>
                <w:szCs w:val="24"/>
              </w:rPr>
              <w:t>, фитопатологическая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нематологическая</w:t>
            </w:r>
            <w:proofErr w:type="spellEnd"/>
          </w:p>
        </w:tc>
        <w:tc>
          <w:tcPr>
            <w:tcW w:w="1985" w:type="dxa"/>
            <w:vMerge/>
          </w:tcPr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59" w:type="dxa"/>
          </w:tcPr>
          <w:p w:rsidR="0004614D" w:rsidRPr="009D2B30" w:rsidRDefault="0004614D" w:rsidP="000C4731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9D2B30">
              <w:rPr>
                <w:rFonts w:ascii="Times New Roman" w:hAnsi="Times New Roman" w:cs="Times New Roman"/>
                <w:lang w:val="ky-KG"/>
              </w:rPr>
              <w:t>До 3</w:t>
            </w:r>
            <w:r w:rsidRPr="009D2B30">
              <w:rPr>
                <w:rFonts w:ascii="Times New Roman" w:hAnsi="Times New Roman" w:cs="Times New Roman"/>
              </w:rPr>
              <w:t xml:space="preserve"> рабочих дней </w:t>
            </w:r>
          </w:p>
        </w:tc>
        <w:tc>
          <w:tcPr>
            <w:tcW w:w="4111" w:type="dxa"/>
          </w:tcPr>
          <w:p w:rsidR="0004614D" w:rsidRPr="009B0BC5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 w:rsidRPr="009B0B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формление протокола экспертиз</w:t>
            </w:r>
            <w:r w:rsidR="00FC4F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 направление свидетельства </w:t>
            </w:r>
            <w:r w:rsidR="00DC7FD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карантинной фитосанитарной экспертизы специалисту, ответственному за выдачу сертификатов</w:t>
            </w:r>
          </w:p>
        </w:tc>
        <w:tc>
          <w:tcPr>
            <w:tcW w:w="4961" w:type="dxa"/>
            <w:vMerge/>
          </w:tcPr>
          <w:p w:rsidR="0004614D" w:rsidRPr="009B0BC5" w:rsidRDefault="0004614D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D4423A" w:rsidRPr="009B0BC5" w:rsidTr="00703087">
        <w:trPr>
          <w:trHeight w:val="840"/>
        </w:trPr>
        <w:tc>
          <w:tcPr>
            <w:tcW w:w="2410" w:type="dxa"/>
          </w:tcPr>
          <w:p w:rsidR="00D4423A" w:rsidRPr="00A0405F" w:rsidRDefault="00D4423A" w:rsidP="000C4731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40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.3.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Выдача с</w:t>
            </w:r>
            <w:r w:rsidRPr="009B0B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видетельства карант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инной фитосанитарной экспертизы</w:t>
            </w:r>
          </w:p>
        </w:tc>
        <w:tc>
          <w:tcPr>
            <w:tcW w:w="1985" w:type="dxa"/>
          </w:tcPr>
          <w:p w:rsidR="00D4423A" w:rsidRPr="009B0BC5" w:rsidRDefault="009A177B" w:rsidP="009A177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B0B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Уполномоченный специалист </w:t>
            </w:r>
            <w:r w:rsidRPr="009B0BC5"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</w:t>
            </w:r>
          </w:p>
        </w:tc>
        <w:tc>
          <w:tcPr>
            <w:tcW w:w="1559" w:type="dxa"/>
          </w:tcPr>
          <w:p w:rsidR="00D4423A" w:rsidRPr="009D2B30" w:rsidRDefault="00D4423A" w:rsidP="000C4731">
            <w:pPr>
              <w:pStyle w:val="a4"/>
              <w:ind w:left="0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5-10 мин.</w:t>
            </w:r>
          </w:p>
        </w:tc>
        <w:tc>
          <w:tcPr>
            <w:tcW w:w="4111" w:type="dxa"/>
          </w:tcPr>
          <w:p w:rsidR="00D4423A" w:rsidRDefault="00D4423A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Выдача </w:t>
            </w:r>
          </w:p>
          <w:p w:rsidR="00D4423A" w:rsidRDefault="00D4423A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 карантинных сертификатов (если внутри страны) ;</w:t>
            </w:r>
          </w:p>
          <w:p w:rsidR="00D4423A" w:rsidRDefault="00D4423A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2. фитосанитарный сертификат (на экспорт) </w:t>
            </w:r>
          </w:p>
          <w:p w:rsidR="00D4423A" w:rsidRDefault="00D4423A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Данные о выдаче сертификата вносятся в ИС “Элек”</w:t>
            </w:r>
          </w:p>
        </w:tc>
        <w:tc>
          <w:tcPr>
            <w:tcW w:w="4961" w:type="dxa"/>
          </w:tcPr>
          <w:p w:rsidR="00D4423A" w:rsidRPr="009B0BC5" w:rsidRDefault="00E864DB" w:rsidP="000C473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864D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Положение «О Департаменте химизации, защиты и карантина растений при Министерстве сельского, водного хозяйства и развития регионов Кыргызской Республики», утвержденное постановлением Кабинета Министров КР от 6 августа 2021 года № 116.</w:t>
            </w:r>
          </w:p>
        </w:tc>
      </w:tr>
      <w:tr w:rsidR="0004614D" w:rsidRPr="009B0BC5" w:rsidTr="00703087">
        <w:tc>
          <w:tcPr>
            <w:tcW w:w="15026" w:type="dxa"/>
            <w:gridSpan w:val="5"/>
          </w:tcPr>
          <w:p w:rsidR="0004614D" w:rsidRPr="00174A67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74A6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Результат процедуры: </w:t>
            </w:r>
            <w:r w:rsidRPr="00174A67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выдача Свидетельства карантинной фитосанитарной экспертизы.</w:t>
            </w:r>
          </w:p>
        </w:tc>
      </w:tr>
      <w:tr w:rsidR="0004614D" w:rsidRPr="009B0BC5" w:rsidTr="00703087">
        <w:tc>
          <w:tcPr>
            <w:tcW w:w="15026" w:type="dxa"/>
            <w:gridSpan w:val="5"/>
          </w:tcPr>
          <w:p w:rsidR="0004614D" w:rsidRPr="00174A67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74A6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Продолжительность процедуры: </w:t>
            </w:r>
            <w:r w:rsidRPr="00174A67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д</w:t>
            </w:r>
            <w:r w:rsidRPr="00174A67">
              <w:rPr>
                <w:rFonts w:ascii="Times New Roman" w:hAnsi="Times New Roman" w:cs="Times New Roman"/>
                <w:iCs/>
                <w:sz w:val="24"/>
                <w:szCs w:val="24"/>
              </w:rPr>
              <w:t>о 3 рабочих дней</w:t>
            </w:r>
          </w:p>
        </w:tc>
      </w:tr>
      <w:tr w:rsidR="0004614D" w:rsidRPr="009B0BC5" w:rsidTr="00703087">
        <w:tc>
          <w:tcPr>
            <w:tcW w:w="15026" w:type="dxa"/>
            <w:gridSpan w:val="5"/>
          </w:tcPr>
          <w:p w:rsidR="0004614D" w:rsidRPr="00174A67" w:rsidRDefault="0004614D" w:rsidP="000C4731">
            <w:pPr>
              <w:pStyle w:val="a4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74A6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Тип данной процедуры: </w:t>
            </w:r>
            <w:r w:rsidRPr="00174A67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организационно-управленческая процедура</w:t>
            </w:r>
          </w:p>
        </w:tc>
      </w:tr>
    </w:tbl>
    <w:p w:rsidR="0004614D" w:rsidRDefault="0004614D" w:rsidP="0004614D">
      <w:pPr>
        <w:rPr>
          <w:rFonts w:ascii="Times New Roman" w:hAnsi="Times New Roman" w:cs="Times New Roman"/>
          <w:noProof/>
          <w:sz w:val="24"/>
          <w:szCs w:val="24"/>
          <w:lang w:eastAsia="ru-RU"/>
        </w:rPr>
        <w:sectPr w:rsidR="0004614D" w:rsidSect="00703087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:rsidR="0004614D" w:rsidRPr="00DC7029" w:rsidRDefault="00DC7029" w:rsidP="00DC7029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5. </w:t>
      </w:r>
      <w:r w:rsidR="0004614D" w:rsidRPr="00DC7029">
        <w:rPr>
          <w:rFonts w:ascii="Times New Roman" w:hAnsi="Times New Roman" w:cs="Times New Roman"/>
          <w:b/>
          <w:sz w:val="28"/>
          <w:szCs w:val="28"/>
          <w:lang w:val="ky-KG"/>
        </w:rPr>
        <w:t>Схемы (алгоритмы) выполнения процедур</w:t>
      </w:r>
    </w:p>
    <w:p w:rsidR="0004614D" w:rsidRDefault="0004614D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227CE">
        <w:rPr>
          <w:rFonts w:ascii="Times New Roman" w:hAnsi="Times New Roman" w:cs="Times New Roman"/>
          <w:b/>
          <w:sz w:val="28"/>
          <w:szCs w:val="28"/>
          <w:lang w:val="ky-KG"/>
        </w:rPr>
        <w:t>Схема 1. Прием заявки и предварительное рассмотрение документов на проведение обследования</w:t>
      </w:r>
    </w:p>
    <w:p w:rsidR="0004614D" w:rsidRDefault="0004614D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4614D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object w:dxaOrig="10365" w:dyaOrig="14280">
          <v:shape id="_x0000_i1026" type="#_x0000_t75" style="width:453.75pt;height:598.5pt" o:ole="">
            <v:imagedata r:id="rId12" o:title=""/>
          </v:shape>
          <o:OLEObject Type="Embed" ProgID="Visio.Drawing.15" ShapeID="_x0000_i1026" DrawAspect="Content" ObjectID="_1699886593" r:id="rId13"/>
        </w:object>
      </w:r>
    </w:p>
    <w:p w:rsidR="00E864DB" w:rsidRDefault="00E864DB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864DB" w:rsidRDefault="00E864DB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864DB" w:rsidRDefault="00E864DB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4614D" w:rsidRDefault="0004614D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Схема 2. </w:t>
      </w:r>
      <w:r w:rsidRPr="00742F6E">
        <w:rPr>
          <w:rFonts w:ascii="Times New Roman" w:hAnsi="Times New Roman" w:cs="Times New Roman"/>
          <w:b/>
          <w:sz w:val="28"/>
          <w:szCs w:val="28"/>
          <w:lang w:val="ky-KG"/>
        </w:rPr>
        <w:t>Проведение карантинного фитосанитарного обследования</w:t>
      </w:r>
    </w:p>
    <w:p w:rsidR="0004614D" w:rsidRDefault="0004614D" w:rsidP="0004614D">
      <w:pPr>
        <w:pStyle w:val="a4"/>
        <w:ind w:left="-28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4614D" w:rsidRDefault="0004614D" w:rsidP="0004614D">
      <w:pPr>
        <w:pStyle w:val="a4"/>
        <w:tabs>
          <w:tab w:val="center" w:pos="4394"/>
        </w:tabs>
        <w:ind w:left="-284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object w:dxaOrig="7050" w:dyaOrig="6150">
          <v:shape id="_x0000_i1027" type="#_x0000_t75" style="width:352.5pt;height:307.5pt" o:ole="">
            <v:imagedata r:id="rId14" o:title=""/>
          </v:shape>
          <o:OLEObject Type="Embed" ProgID="Visio.Drawing.15" ShapeID="_x0000_i1027" DrawAspect="Content" ObjectID="_1699886594" r:id="rId15"/>
        </w:object>
      </w:r>
    </w:p>
    <w:p w:rsidR="0004614D" w:rsidRDefault="0004614D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4614D" w:rsidRDefault="0004614D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864DB" w:rsidRDefault="00E864DB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864DB" w:rsidRDefault="00E864DB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864DB" w:rsidRDefault="00E864DB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4614D" w:rsidRDefault="0004614D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Схема 3. </w:t>
      </w:r>
      <w:r w:rsidRPr="00742F6E">
        <w:rPr>
          <w:rFonts w:ascii="Times New Roman" w:hAnsi="Times New Roman" w:cs="Times New Roman"/>
          <w:b/>
          <w:sz w:val="28"/>
          <w:szCs w:val="28"/>
          <w:lang w:val="ky-KG"/>
        </w:rPr>
        <w:t>Отбор образцов (пр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об) для лабораторной экспертизы</w:t>
      </w:r>
    </w:p>
    <w:p w:rsidR="0004614D" w:rsidRPr="00941472" w:rsidRDefault="005A7FFA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object w:dxaOrig="2986" w:dyaOrig="6286">
          <v:shape id="_x0000_i1031" type="#_x0000_t75" style="width:149.25pt;height:314.25pt" o:ole="">
            <v:imagedata r:id="rId16" o:title=""/>
          </v:shape>
          <o:OLEObject Type="Embed" ProgID="Visio.Drawing.15" ShapeID="_x0000_i1031" DrawAspect="Content" ObjectID="_1699886595" r:id="rId17"/>
        </w:object>
      </w: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3529" w:rsidRDefault="00473529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864DB" w:rsidRDefault="00E864DB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864DB" w:rsidRDefault="00E864DB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864DB" w:rsidRDefault="00E864DB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864DB" w:rsidRDefault="00E864DB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4614D" w:rsidRDefault="0004614D" w:rsidP="0004614D">
      <w:pPr>
        <w:pStyle w:val="a4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Схема</w:t>
      </w:r>
      <w:r w:rsidRPr="00742F6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4. Проведение лабораторной экспертизы и выдача лабораторного заключения</w:t>
      </w:r>
    </w:p>
    <w:p w:rsidR="0004614D" w:rsidRDefault="0004614D" w:rsidP="0004614D">
      <w:pPr>
        <w:pStyle w:val="a4"/>
        <w:ind w:left="-284"/>
        <w:jc w:val="center"/>
      </w:pPr>
      <w:r>
        <w:object w:dxaOrig="7035" w:dyaOrig="7425">
          <v:shape id="_x0000_i1029" type="#_x0000_t75" style="width:351.75pt;height:371.25pt" o:ole="">
            <v:imagedata r:id="rId18" o:title=""/>
          </v:shape>
          <o:OLEObject Type="Embed" ProgID="Visio.Drawing.15" ShapeID="_x0000_i1029" DrawAspect="Content" ObjectID="_1699886596" r:id="rId19"/>
        </w:object>
      </w:r>
    </w:p>
    <w:p w:rsidR="0004614D" w:rsidRDefault="0004614D" w:rsidP="0004614D">
      <w:pPr>
        <w:pStyle w:val="a4"/>
        <w:ind w:left="-284"/>
        <w:jc w:val="center"/>
      </w:pPr>
    </w:p>
    <w:p w:rsidR="0004614D" w:rsidRPr="004E5E70" w:rsidRDefault="00DC7029" w:rsidP="0070308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04614D" w:rsidRPr="004E5E70">
        <w:rPr>
          <w:rFonts w:ascii="Times New Roman" w:hAnsi="Times New Roman" w:cs="Times New Roman"/>
          <w:b/>
          <w:sz w:val="28"/>
          <w:szCs w:val="28"/>
        </w:rPr>
        <w:t>Контроль исполнения требований административного</w:t>
      </w:r>
      <w:r w:rsidR="006263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614D" w:rsidRPr="004E5E70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:rsidR="0004614D" w:rsidRPr="004E5E70" w:rsidRDefault="00B83C96" w:rsidP="0004614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4614D" w:rsidRPr="004E5E70">
        <w:rPr>
          <w:rFonts w:ascii="Times New Roman" w:hAnsi="Times New Roman" w:cs="Times New Roman"/>
          <w:sz w:val="28"/>
          <w:szCs w:val="28"/>
        </w:rPr>
        <w:t>. За исполнением требований административного регламента проводится внутренний (текущий) и внешний контроль.</w:t>
      </w:r>
    </w:p>
    <w:p w:rsidR="0004614D" w:rsidRPr="004E5E70" w:rsidRDefault="0004614D" w:rsidP="000461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E70">
        <w:rPr>
          <w:rFonts w:ascii="Times New Roman" w:hAnsi="Times New Roman" w:cs="Times New Roman"/>
          <w:sz w:val="28"/>
          <w:szCs w:val="28"/>
        </w:rPr>
        <w:t>1) Внутренний контроль проводит руководитель Департамента химизации, защиты и карантина растений при Министерстве сельского, водного хозяйства и развития регионов Кыргызской Республики.</w:t>
      </w:r>
    </w:p>
    <w:p w:rsidR="0004614D" w:rsidRPr="004E5E70" w:rsidRDefault="0004614D" w:rsidP="000461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E70">
        <w:rPr>
          <w:rFonts w:ascii="Times New Roman" w:hAnsi="Times New Roman" w:cs="Times New Roman"/>
          <w:sz w:val="28"/>
          <w:szCs w:val="28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04614D" w:rsidRPr="004E5E70" w:rsidRDefault="0004614D" w:rsidP="000461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E70">
        <w:rPr>
          <w:rFonts w:ascii="Times New Roman" w:hAnsi="Times New Roman" w:cs="Times New Roman"/>
          <w:sz w:val="28"/>
          <w:szCs w:val="28"/>
        </w:rPr>
        <w:t>3) Периодичность проведения проверок составляет не реже одного раза в квартал.</w:t>
      </w:r>
    </w:p>
    <w:p w:rsidR="0004614D" w:rsidRPr="004E5E70" w:rsidRDefault="0004614D" w:rsidP="000461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E70">
        <w:rPr>
          <w:rFonts w:ascii="Times New Roman" w:hAnsi="Times New Roman" w:cs="Times New Roman"/>
          <w:sz w:val="28"/>
          <w:szCs w:val="28"/>
        </w:rPr>
        <w:t>Внеплановые проверки проводятся по заявлению потребителей услуги.</w:t>
      </w:r>
    </w:p>
    <w:p w:rsidR="0004614D" w:rsidRPr="004E5E70" w:rsidRDefault="0004614D" w:rsidP="000461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E70">
        <w:rPr>
          <w:rFonts w:ascii="Times New Roman" w:hAnsi="Times New Roman" w:cs="Times New Roman"/>
          <w:sz w:val="28"/>
          <w:szCs w:val="28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 </w:t>
      </w:r>
    </w:p>
    <w:p w:rsidR="0004614D" w:rsidRPr="004E5E70" w:rsidRDefault="003F29D1" w:rsidP="000461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04614D" w:rsidRPr="004E5E70">
        <w:rPr>
          <w:rFonts w:ascii="Times New Roman" w:hAnsi="Times New Roman" w:cs="Times New Roman"/>
          <w:sz w:val="28"/>
          <w:szCs w:val="28"/>
        </w:rPr>
        <w:t>. Внешний контроль за исполнением требований административного регламента услуги осуществляется комиссией, образуемой решением Министерства сельского, водного хозяйства и развития регионов Кыргызской Республики.</w:t>
      </w:r>
    </w:p>
    <w:p w:rsidR="0004614D" w:rsidRPr="004E5E70" w:rsidRDefault="0004614D" w:rsidP="0004614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E70"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04614D" w:rsidRPr="004E5E70" w:rsidRDefault="0004614D" w:rsidP="0004614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E70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4E5E7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E5E70">
        <w:rPr>
          <w:rFonts w:ascii="Times New Roman" w:hAnsi="Times New Roman" w:cs="Times New Roman"/>
          <w:sz w:val="28"/>
          <w:szCs w:val="28"/>
        </w:rPr>
        <w:t xml:space="preserve"> течение 3 рабочих дней с момента подписания справки, она направляется в учреждение, предоставляющее данную услугу.</w:t>
      </w:r>
    </w:p>
    <w:p w:rsidR="0004614D" w:rsidRPr="004E5E70" w:rsidRDefault="0004614D" w:rsidP="0004614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E70">
        <w:rPr>
          <w:rFonts w:ascii="Times New Roman" w:hAnsi="Times New Roman" w:cs="Times New Roman"/>
          <w:sz w:val="28"/>
          <w:szCs w:val="28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 отношении должностных лиц и сотрудников, допустивших данные нарушения.</w:t>
      </w:r>
    </w:p>
    <w:p w:rsidR="0004614D" w:rsidRPr="004E5E70" w:rsidRDefault="0004614D" w:rsidP="000461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E70">
        <w:rPr>
          <w:rFonts w:ascii="Times New Roman" w:hAnsi="Times New Roman" w:cs="Times New Roman"/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04614D" w:rsidRPr="004E5E70" w:rsidRDefault="0004614D" w:rsidP="0004614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E70">
        <w:rPr>
          <w:rFonts w:ascii="Times New Roman" w:hAnsi="Times New Roman" w:cs="Times New Roman"/>
          <w:sz w:val="28"/>
          <w:szCs w:val="28"/>
        </w:rPr>
        <w:t>3) Внешний контроль за исполнением требований административного регламента проводится не реже одного раза в год.</w:t>
      </w:r>
    </w:p>
    <w:p w:rsidR="0004614D" w:rsidRPr="004E5E70" w:rsidRDefault="0004614D" w:rsidP="00DC702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4614D" w:rsidRPr="004E5E70" w:rsidRDefault="0004614D" w:rsidP="00DC7029">
      <w:pPr>
        <w:spacing w:after="0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E70">
        <w:rPr>
          <w:rFonts w:ascii="Times New Roman" w:hAnsi="Times New Roman" w:cs="Times New Roman"/>
          <w:b/>
          <w:sz w:val="28"/>
          <w:szCs w:val="28"/>
        </w:rPr>
        <w:t>7. Ответственность должност</w:t>
      </w:r>
      <w:r w:rsidR="00DC7029">
        <w:rPr>
          <w:rFonts w:ascii="Times New Roman" w:hAnsi="Times New Roman" w:cs="Times New Roman"/>
          <w:b/>
          <w:sz w:val="28"/>
          <w:szCs w:val="28"/>
        </w:rPr>
        <w:t xml:space="preserve">ных лиц за нарушение требований </w:t>
      </w:r>
      <w:r w:rsidRPr="004E5E70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04614D" w:rsidRDefault="003F29D1" w:rsidP="00046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4614D" w:rsidRPr="004E5E70">
        <w:rPr>
          <w:rFonts w:ascii="Times New Roman" w:hAnsi="Times New Roman" w:cs="Times New Roman"/>
          <w:sz w:val="28"/>
          <w:szCs w:val="28"/>
        </w:rPr>
        <w:t xml:space="preserve">. За нарушение требований административного регламента должностные лица и сотрудники Департамента </w:t>
      </w:r>
      <w:r w:rsidR="0004614D">
        <w:rPr>
          <w:rFonts w:ascii="Times New Roman" w:hAnsi="Times New Roman" w:cs="Times New Roman"/>
          <w:sz w:val="28"/>
          <w:szCs w:val="28"/>
        </w:rPr>
        <w:t xml:space="preserve">химизации, защиты и </w:t>
      </w:r>
      <w:r w:rsidR="0004614D" w:rsidRPr="004E5E70">
        <w:rPr>
          <w:rFonts w:ascii="Times New Roman" w:hAnsi="Times New Roman" w:cs="Times New Roman"/>
          <w:sz w:val="28"/>
          <w:szCs w:val="28"/>
        </w:rPr>
        <w:t xml:space="preserve">карантина растений </w:t>
      </w:r>
      <w:r w:rsidR="0004614D">
        <w:rPr>
          <w:rFonts w:ascii="Times New Roman" w:hAnsi="Times New Roman" w:cs="Times New Roman"/>
          <w:sz w:val="28"/>
          <w:szCs w:val="28"/>
        </w:rPr>
        <w:t xml:space="preserve">при </w:t>
      </w:r>
      <w:r w:rsidR="0004614D" w:rsidRPr="004E5E70">
        <w:rPr>
          <w:rFonts w:ascii="Times New Roman" w:hAnsi="Times New Roman" w:cs="Times New Roman"/>
          <w:sz w:val="28"/>
          <w:szCs w:val="28"/>
        </w:rPr>
        <w:t>Министерств</w:t>
      </w:r>
      <w:r w:rsidR="0004614D">
        <w:rPr>
          <w:rFonts w:ascii="Times New Roman" w:hAnsi="Times New Roman" w:cs="Times New Roman"/>
          <w:sz w:val="28"/>
          <w:szCs w:val="28"/>
        </w:rPr>
        <w:t>е</w:t>
      </w:r>
      <w:r w:rsidR="0004614D" w:rsidRPr="004E5E7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04614D">
        <w:rPr>
          <w:rFonts w:ascii="Times New Roman" w:hAnsi="Times New Roman" w:cs="Times New Roman"/>
          <w:sz w:val="28"/>
          <w:szCs w:val="28"/>
        </w:rPr>
        <w:t>, водного</w:t>
      </w:r>
      <w:r w:rsidR="0004614D" w:rsidRPr="004E5E70">
        <w:rPr>
          <w:rFonts w:ascii="Times New Roman" w:hAnsi="Times New Roman" w:cs="Times New Roman"/>
          <w:sz w:val="28"/>
          <w:szCs w:val="28"/>
        </w:rPr>
        <w:t xml:space="preserve"> хозяйства </w:t>
      </w:r>
      <w:r w:rsidR="0004614D">
        <w:rPr>
          <w:rFonts w:ascii="Times New Roman" w:hAnsi="Times New Roman" w:cs="Times New Roman"/>
          <w:sz w:val="28"/>
          <w:szCs w:val="28"/>
        </w:rPr>
        <w:t>и развития регионов</w:t>
      </w:r>
      <w:r w:rsidR="0004614D" w:rsidRPr="004E5E70">
        <w:rPr>
          <w:rFonts w:ascii="Times New Roman" w:hAnsi="Times New Roman" w:cs="Times New Roman"/>
          <w:sz w:val="28"/>
          <w:szCs w:val="28"/>
        </w:rPr>
        <w:t xml:space="preserve"> Кыргызской Республики несут ответственность в соответствии с законодательством Кыргызской Республики.</w:t>
      </w:r>
    </w:p>
    <w:p w:rsidR="0004614D" w:rsidRDefault="003F29D1" w:rsidP="00046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4614D" w:rsidRPr="004E5E70">
        <w:rPr>
          <w:rFonts w:ascii="Times New Roman" w:hAnsi="Times New Roman" w:cs="Times New Roman"/>
          <w:sz w:val="28"/>
          <w:szCs w:val="28"/>
        </w:rPr>
        <w:t xml:space="preserve">. В случае передачи услуги или ее части в </w:t>
      </w:r>
      <w:proofErr w:type="spellStart"/>
      <w:r w:rsidR="0004614D" w:rsidRPr="004E5E70">
        <w:rPr>
          <w:rFonts w:ascii="Times New Roman" w:hAnsi="Times New Roman" w:cs="Times New Roman"/>
          <w:sz w:val="28"/>
          <w:szCs w:val="28"/>
        </w:rPr>
        <w:t>аутсоринг</w:t>
      </w:r>
      <w:proofErr w:type="spellEnd"/>
      <w:r w:rsidR="0004614D" w:rsidRPr="004E5E70">
        <w:rPr>
          <w:rFonts w:ascii="Times New Roman" w:hAnsi="Times New Roman" w:cs="Times New Roman"/>
          <w:sz w:val="28"/>
          <w:szCs w:val="28"/>
        </w:rPr>
        <w:t xml:space="preserve"> на исполнение частным физическим и/или юридическим лицам, ответственность за соблюдением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04614D" w:rsidRPr="004E5E70" w:rsidRDefault="0004614D" w:rsidP="00046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614D" w:rsidRPr="004E5E70" w:rsidRDefault="0004614D" w:rsidP="0004614D">
      <w:pPr>
        <w:spacing w:after="0" w:line="276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E70">
        <w:rPr>
          <w:rFonts w:ascii="Times New Roman" w:hAnsi="Times New Roman" w:cs="Times New Roman"/>
          <w:b/>
          <w:sz w:val="28"/>
          <w:szCs w:val="28"/>
        </w:rPr>
        <w:t>8. Заключительные положения</w:t>
      </w:r>
    </w:p>
    <w:p w:rsidR="0004614D" w:rsidRPr="004E5E70" w:rsidRDefault="003F29D1" w:rsidP="0004614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4614D" w:rsidRPr="004E5E70">
        <w:rPr>
          <w:rFonts w:ascii="Times New Roman" w:hAnsi="Times New Roman" w:cs="Times New Roman"/>
          <w:sz w:val="28"/>
          <w:szCs w:val="28"/>
        </w:rPr>
        <w:t>. Административный регламент подлежит пересмотру одновременно с пересмотром Стандарта услуги и по мере необходимости.</w:t>
      </w:r>
    </w:p>
    <w:p w:rsidR="0004614D" w:rsidRPr="004E5E70" w:rsidRDefault="0004614D" w:rsidP="0004614D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14D" w:rsidRPr="004E5E70" w:rsidRDefault="0004614D" w:rsidP="0004614D">
      <w:pPr>
        <w:spacing w:after="0" w:line="276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E70">
        <w:rPr>
          <w:rFonts w:ascii="Times New Roman" w:hAnsi="Times New Roman" w:cs="Times New Roman"/>
          <w:b/>
          <w:sz w:val="28"/>
          <w:szCs w:val="28"/>
        </w:rPr>
        <w:t>9. Разработчики административного регламента</w:t>
      </w:r>
    </w:p>
    <w:p w:rsidR="00A80D00" w:rsidRDefault="003810E4" w:rsidP="003810E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E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Мазенов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Бакытбек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Амангельдиевич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– </w:t>
      </w:r>
      <w:r w:rsidR="00A80D00">
        <w:rPr>
          <w:rFonts w:ascii="Times New Roman" w:hAnsi="Times New Roman" w:cs="Times New Roman"/>
          <w:sz w:val="28"/>
          <w:szCs w:val="28"/>
        </w:rPr>
        <w:t>главный специалист чуй-</w:t>
      </w:r>
      <w:proofErr w:type="spellStart"/>
      <w:r w:rsidR="00A80D00">
        <w:rPr>
          <w:rFonts w:ascii="Times New Roman" w:hAnsi="Times New Roman" w:cs="Times New Roman"/>
          <w:sz w:val="28"/>
          <w:szCs w:val="28"/>
        </w:rPr>
        <w:t>Бишкекского</w:t>
      </w:r>
      <w:proofErr w:type="spellEnd"/>
      <w:r w:rsidR="00A80D00">
        <w:rPr>
          <w:rFonts w:ascii="Times New Roman" w:hAnsi="Times New Roman" w:cs="Times New Roman"/>
          <w:sz w:val="28"/>
          <w:szCs w:val="28"/>
        </w:rPr>
        <w:t xml:space="preserve"> управления химизации, защиты и карантина растений</w:t>
      </w:r>
    </w:p>
    <w:p w:rsidR="000F4378" w:rsidRPr="00E864DB" w:rsidRDefault="003810E4" w:rsidP="00E864D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E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Кабылова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Райла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Турдуевна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– главный специалист отдела </w:t>
      </w:r>
      <w:r w:rsidR="00A80D00">
        <w:rPr>
          <w:rFonts w:ascii="Times New Roman" w:hAnsi="Times New Roman" w:cs="Times New Roman"/>
          <w:sz w:val="28"/>
          <w:szCs w:val="28"/>
        </w:rPr>
        <w:t>внешнего карантина</w:t>
      </w:r>
      <w:r w:rsidR="00E864DB">
        <w:rPr>
          <w:rFonts w:ascii="Times New Roman" w:hAnsi="Times New Roman" w:cs="Times New Roman"/>
          <w:sz w:val="28"/>
          <w:szCs w:val="28"/>
        </w:rPr>
        <w:t>.</w:t>
      </w:r>
    </w:p>
    <w:sectPr w:rsidR="000F4378" w:rsidRPr="00E864DB" w:rsidSect="00703087">
      <w:footerReference w:type="default" r:id="rId20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D7C" w:rsidRDefault="003A6D7C" w:rsidP="00D6794D">
      <w:pPr>
        <w:spacing w:after="0" w:line="240" w:lineRule="auto"/>
      </w:pPr>
      <w:r>
        <w:separator/>
      </w:r>
    </w:p>
  </w:endnote>
  <w:endnote w:type="continuationSeparator" w:id="0">
    <w:p w:rsidR="003A6D7C" w:rsidRDefault="003A6D7C" w:rsidP="00D67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432127"/>
      <w:docPartObj>
        <w:docPartGallery w:val="Page Numbers (Bottom of Page)"/>
        <w:docPartUnique/>
      </w:docPartObj>
    </w:sdtPr>
    <w:sdtEndPr/>
    <w:sdtContent>
      <w:p w:rsidR="0004614D" w:rsidRDefault="0004614D" w:rsidP="0070308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08E">
          <w:rPr>
            <w:noProof/>
          </w:rPr>
          <w:t>7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609123437"/>
      <w:docPartObj>
        <w:docPartGallery w:val="Page Numbers (Bottom of Page)"/>
        <w:docPartUnique/>
      </w:docPartObj>
    </w:sdtPr>
    <w:sdtEndPr/>
    <w:sdtContent>
      <w:p w:rsidR="00D4150A" w:rsidRPr="00703087" w:rsidRDefault="00D4150A" w:rsidP="00703087">
        <w:pPr>
          <w:pStyle w:val="ab"/>
          <w:jc w:val="right"/>
          <w:rPr>
            <w:rFonts w:ascii="Times New Roman" w:hAnsi="Times New Roman" w:cs="Times New Roman"/>
          </w:rPr>
        </w:pPr>
        <w:r w:rsidRPr="00703087">
          <w:rPr>
            <w:rFonts w:ascii="Times New Roman" w:hAnsi="Times New Roman" w:cs="Times New Roman"/>
          </w:rPr>
          <w:fldChar w:fldCharType="begin"/>
        </w:r>
        <w:r w:rsidRPr="00703087">
          <w:rPr>
            <w:rFonts w:ascii="Times New Roman" w:hAnsi="Times New Roman" w:cs="Times New Roman"/>
          </w:rPr>
          <w:instrText>PAGE   \* MERGEFORMAT</w:instrText>
        </w:r>
        <w:r w:rsidRPr="00703087">
          <w:rPr>
            <w:rFonts w:ascii="Times New Roman" w:hAnsi="Times New Roman" w:cs="Times New Roman"/>
          </w:rPr>
          <w:fldChar w:fldCharType="separate"/>
        </w:r>
        <w:r w:rsidR="00DB708E">
          <w:rPr>
            <w:rFonts w:ascii="Times New Roman" w:hAnsi="Times New Roman" w:cs="Times New Roman"/>
            <w:noProof/>
          </w:rPr>
          <w:t>12</w:t>
        </w:r>
        <w:r w:rsidRPr="0070308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D7C" w:rsidRDefault="003A6D7C" w:rsidP="00D6794D">
      <w:pPr>
        <w:spacing w:after="0" w:line="240" w:lineRule="auto"/>
      </w:pPr>
      <w:r>
        <w:separator/>
      </w:r>
    </w:p>
  </w:footnote>
  <w:footnote w:type="continuationSeparator" w:id="0">
    <w:p w:rsidR="003A6D7C" w:rsidRDefault="003A6D7C" w:rsidP="00D67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26477"/>
    <w:multiLevelType w:val="hybridMultilevel"/>
    <w:tmpl w:val="FCA61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A0F40"/>
    <w:multiLevelType w:val="hybridMultilevel"/>
    <w:tmpl w:val="4E5A210A"/>
    <w:lvl w:ilvl="0" w:tplc="FDE83C3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80C49"/>
    <w:multiLevelType w:val="hybridMultilevel"/>
    <w:tmpl w:val="BFD86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121F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523124"/>
    <w:multiLevelType w:val="hybridMultilevel"/>
    <w:tmpl w:val="DE482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A748A"/>
    <w:multiLevelType w:val="hybridMultilevel"/>
    <w:tmpl w:val="D8C23FC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992367"/>
    <w:multiLevelType w:val="hybridMultilevel"/>
    <w:tmpl w:val="35068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E26F3"/>
    <w:multiLevelType w:val="hybridMultilevel"/>
    <w:tmpl w:val="FAA4F26E"/>
    <w:lvl w:ilvl="0" w:tplc="5D8AC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2220E0"/>
    <w:multiLevelType w:val="hybridMultilevel"/>
    <w:tmpl w:val="AB6E2B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F0C19"/>
    <w:multiLevelType w:val="hybridMultilevel"/>
    <w:tmpl w:val="7BE21106"/>
    <w:lvl w:ilvl="0" w:tplc="0A98CAA2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0" w15:restartNumberingAfterBreak="0">
    <w:nsid w:val="50157D58"/>
    <w:multiLevelType w:val="hybridMultilevel"/>
    <w:tmpl w:val="2318B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9F58AD"/>
    <w:multiLevelType w:val="hybridMultilevel"/>
    <w:tmpl w:val="97DA2752"/>
    <w:lvl w:ilvl="0" w:tplc="B752327E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 w15:restartNumberingAfterBreak="0">
    <w:nsid w:val="61170C4D"/>
    <w:multiLevelType w:val="hybridMultilevel"/>
    <w:tmpl w:val="4BDCA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9215AD"/>
    <w:multiLevelType w:val="hybridMultilevel"/>
    <w:tmpl w:val="700CFFBC"/>
    <w:lvl w:ilvl="0" w:tplc="5DC015D6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32360F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3CA547F"/>
    <w:multiLevelType w:val="hybridMultilevel"/>
    <w:tmpl w:val="7D547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7039A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5D4169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5"/>
  </w:num>
  <w:num w:numId="2">
    <w:abstractNumId w:val="4"/>
  </w:num>
  <w:num w:numId="3">
    <w:abstractNumId w:val="9"/>
  </w:num>
  <w:num w:numId="4">
    <w:abstractNumId w:val="6"/>
  </w:num>
  <w:num w:numId="5">
    <w:abstractNumId w:val="17"/>
  </w:num>
  <w:num w:numId="6">
    <w:abstractNumId w:val="16"/>
  </w:num>
  <w:num w:numId="7">
    <w:abstractNumId w:val="3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5"/>
  </w:num>
  <w:num w:numId="13">
    <w:abstractNumId w:val="11"/>
  </w:num>
  <w:num w:numId="14">
    <w:abstractNumId w:val="1"/>
  </w:num>
  <w:num w:numId="15">
    <w:abstractNumId w:val="10"/>
  </w:num>
  <w:num w:numId="16">
    <w:abstractNumId w:val="12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C2A"/>
    <w:rsid w:val="00003155"/>
    <w:rsid w:val="00004300"/>
    <w:rsid w:val="00010F06"/>
    <w:rsid w:val="00017483"/>
    <w:rsid w:val="00022CFE"/>
    <w:rsid w:val="000275C1"/>
    <w:rsid w:val="0003538B"/>
    <w:rsid w:val="00042BB1"/>
    <w:rsid w:val="0004614D"/>
    <w:rsid w:val="00053CE3"/>
    <w:rsid w:val="00063573"/>
    <w:rsid w:val="00074D0F"/>
    <w:rsid w:val="00075002"/>
    <w:rsid w:val="00075CED"/>
    <w:rsid w:val="00083008"/>
    <w:rsid w:val="00094B29"/>
    <w:rsid w:val="000A07D6"/>
    <w:rsid w:val="000A59BA"/>
    <w:rsid w:val="000B0F20"/>
    <w:rsid w:val="000B28D6"/>
    <w:rsid w:val="000B4FD0"/>
    <w:rsid w:val="000B69A5"/>
    <w:rsid w:val="000B7B0B"/>
    <w:rsid w:val="000C1FED"/>
    <w:rsid w:val="000C2907"/>
    <w:rsid w:val="000C3D38"/>
    <w:rsid w:val="000D1130"/>
    <w:rsid w:val="000D2929"/>
    <w:rsid w:val="000E0C7B"/>
    <w:rsid w:val="000E169A"/>
    <w:rsid w:val="000E527E"/>
    <w:rsid w:val="000F4378"/>
    <w:rsid w:val="000F4526"/>
    <w:rsid w:val="0010083D"/>
    <w:rsid w:val="0010284F"/>
    <w:rsid w:val="00105BFC"/>
    <w:rsid w:val="001067D7"/>
    <w:rsid w:val="0011230D"/>
    <w:rsid w:val="00115895"/>
    <w:rsid w:val="00126183"/>
    <w:rsid w:val="0013450A"/>
    <w:rsid w:val="00134774"/>
    <w:rsid w:val="001506C5"/>
    <w:rsid w:val="00150A35"/>
    <w:rsid w:val="0015417B"/>
    <w:rsid w:val="0016006C"/>
    <w:rsid w:val="00162410"/>
    <w:rsid w:val="0016444F"/>
    <w:rsid w:val="0016556A"/>
    <w:rsid w:val="00171E1B"/>
    <w:rsid w:val="001747A6"/>
    <w:rsid w:val="0018237C"/>
    <w:rsid w:val="0018279B"/>
    <w:rsid w:val="00182A2E"/>
    <w:rsid w:val="001903C4"/>
    <w:rsid w:val="001A357B"/>
    <w:rsid w:val="001A51D4"/>
    <w:rsid w:val="001D0007"/>
    <w:rsid w:val="001D538C"/>
    <w:rsid w:val="001F01B4"/>
    <w:rsid w:val="001F186A"/>
    <w:rsid w:val="001F658D"/>
    <w:rsid w:val="00201838"/>
    <w:rsid w:val="00204271"/>
    <w:rsid w:val="00207FC3"/>
    <w:rsid w:val="002117F5"/>
    <w:rsid w:val="00212FA5"/>
    <w:rsid w:val="00214BE2"/>
    <w:rsid w:val="00222236"/>
    <w:rsid w:val="00223338"/>
    <w:rsid w:val="002235F8"/>
    <w:rsid w:val="00231564"/>
    <w:rsid w:val="00232AAD"/>
    <w:rsid w:val="002334DC"/>
    <w:rsid w:val="0023351C"/>
    <w:rsid w:val="00240A44"/>
    <w:rsid w:val="00254261"/>
    <w:rsid w:val="002621CB"/>
    <w:rsid w:val="002723DD"/>
    <w:rsid w:val="00280356"/>
    <w:rsid w:val="002878FB"/>
    <w:rsid w:val="002915AC"/>
    <w:rsid w:val="00291950"/>
    <w:rsid w:val="00291E66"/>
    <w:rsid w:val="002A331D"/>
    <w:rsid w:val="002A4299"/>
    <w:rsid w:val="002A6F49"/>
    <w:rsid w:val="002B673C"/>
    <w:rsid w:val="002B7C28"/>
    <w:rsid w:val="002B7F12"/>
    <w:rsid w:val="002C382A"/>
    <w:rsid w:val="002D377E"/>
    <w:rsid w:val="002D4138"/>
    <w:rsid w:val="002D5AD4"/>
    <w:rsid w:val="002D77E9"/>
    <w:rsid w:val="002E2E3B"/>
    <w:rsid w:val="002F16B5"/>
    <w:rsid w:val="0030091A"/>
    <w:rsid w:val="00303381"/>
    <w:rsid w:val="00311C4C"/>
    <w:rsid w:val="00311DC5"/>
    <w:rsid w:val="003348ED"/>
    <w:rsid w:val="00341807"/>
    <w:rsid w:val="0034195E"/>
    <w:rsid w:val="00342BEF"/>
    <w:rsid w:val="003440EE"/>
    <w:rsid w:val="003457EF"/>
    <w:rsid w:val="00350C9E"/>
    <w:rsid w:val="0035333D"/>
    <w:rsid w:val="003541B3"/>
    <w:rsid w:val="00356EFA"/>
    <w:rsid w:val="00360F04"/>
    <w:rsid w:val="00375976"/>
    <w:rsid w:val="003810E4"/>
    <w:rsid w:val="0039034C"/>
    <w:rsid w:val="00396A86"/>
    <w:rsid w:val="00396B21"/>
    <w:rsid w:val="00396CA2"/>
    <w:rsid w:val="003A3521"/>
    <w:rsid w:val="003A47CE"/>
    <w:rsid w:val="003A6D7C"/>
    <w:rsid w:val="003B03CB"/>
    <w:rsid w:val="003B7F7A"/>
    <w:rsid w:val="003C0C4C"/>
    <w:rsid w:val="003D5908"/>
    <w:rsid w:val="003E13A1"/>
    <w:rsid w:val="003E4F19"/>
    <w:rsid w:val="003F29D1"/>
    <w:rsid w:val="003F39F5"/>
    <w:rsid w:val="003F76F5"/>
    <w:rsid w:val="0040023B"/>
    <w:rsid w:val="0040370A"/>
    <w:rsid w:val="00403A0C"/>
    <w:rsid w:val="004123C2"/>
    <w:rsid w:val="00414FE5"/>
    <w:rsid w:val="004204B5"/>
    <w:rsid w:val="0042528B"/>
    <w:rsid w:val="00432C63"/>
    <w:rsid w:val="0043349F"/>
    <w:rsid w:val="004404A4"/>
    <w:rsid w:val="00441F76"/>
    <w:rsid w:val="00442260"/>
    <w:rsid w:val="004441BF"/>
    <w:rsid w:val="00444EBC"/>
    <w:rsid w:val="00446DDE"/>
    <w:rsid w:val="004522D6"/>
    <w:rsid w:val="0045484E"/>
    <w:rsid w:val="00460BDF"/>
    <w:rsid w:val="00460E3B"/>
    <w:rsid w:val="004635B7"/>
    <w:rsid w:val="00473529"/>
    <w:rsid w:val="00482DC1"/>
    <w:rsid w:val="004835D6"/>
    <w:rsid w:val="00492B90"/>
    <w:rsid w:val="004A2D01"/>
    <w:rsid w:val="004B154A"/>
    <w:rsid w:val="004B5C8A"/>
    <w:rsid w:val="00501520"/>
    <w:rsid w:val="00501A33"/>
    <w:rsid w:val="00515A28"/>
    <w:rsid w:val="005277B4"/>
    <w:rsid w:val="00537835"/>
    <w:rsid w:val="005451FF"/>
    <w:rsid w:val="005505A4"/>
    <w:rsid w:val="00552958"/>
    <w:rsid w:val="005529FE"/>
    <w:rsid w:val="0056259D"/>
    <w:rsid w:val="00563850"/>
    <w:rsid w:val="00563946"/>
    <w:rsid w:val="005701B8"/>
    <w:rsid w:val="005752F0"/>
    <w:rsid w:val="00577457"/>
    <w:rsid w:val="0058043D"/>
    <w:rsid w:val="00580F0A"/>
    <w:rsid w:val="00592BBD"/>
    <w:rsid w:val="005938D2"/>
    <w:rsid w:val="00593D23"/>
    <w:rsid w:val="0059479A"/>
    <w:rsid w:val="005A0881"/>
    <w:rsid w:val="005A7A9F"/>
    <w:rsid w:val="005A7FFA"/>
    <w:rsid w:val="005F4DCA"/>
    <w:rsid w:val="00604CF6"/>
    <w:rsid w:val="0061164E"/>
    <w:rsid w:val="0061226E"/>
    <w:rsid w:val="00613F63"/>
    <w:rsid w:val="00625E7B"/>
    <w:rsid w:val="0062633D"/>
    <w:rsid w:val="00633B83"/>
    <w:rsid w:val="00641880"/>
    <w:rsid w:val="006441EE"/>
    <w:rsid w:val="006446BA"/>
    <w:rsid w:val="00647194"/>
    <w:rsid w:val="00647C88"/>
    <w:rsid w:val="00663748"/>
    <w:rsid w:val="00664060"/>
    <w:rsid w:val="00665AC2"/>
    <w:rsid w:val="00667F74"/>
    <w:rsid w:val="006715C9"/>
    <w:rsid w:val="00685217"/>
    <w:rsid w:val="00685BB3"/>
    <w:rsid w:val="00694EE0"/>
    <w:rsid w:val="00696B07"/>
    <w:rsid w:val="0069734E"/>
    <w:rsid w:val="006B4811"/>
    <w:rsid w:val="006B6DDB"/>
    <w:rsid w:val="006D66EF"/>
    <w:rsid w:val="006E03A1"/>
    <w:rsid w:val="006E7D52"/>
    <w:rsid w:val="006F398A"/>
    <w:rsid w:val="00703087"/>
    <w:rsid w:val="0070406E"/>
    <w:rsid w:val="00704606"/>
    <w:rsid w:val="0070569A"/>
    <w:rsid w:val="00712C0B"/>
    <w:rsid w:val="007169EB"/>
    <w:rsid w:val="007227CE"/>
    <w:rsid w:val="00723B91"/>
    <w:rsid w:val="0072744F"/>
    <w:rsid w:val="00734B06"/>
    <w:rsid w:val="007367C2"/>
    <w:rsid w:val="00737519"/>
    <w:rsid w:val="00740F87"/>
    <w:rsid w:val="00742F6E"/>
    <w:rsid w:val="007445E9"/>
    <w:rsid w:val="007450F0"/>
    <w:rsid w:val="007578B1"/>
    <w:rsid w:val="00773B83"/>
    <w:rsid w:val="00780EB5"/>
    <w:rsid w:val="00781753"/>
    <w:rsid w:val="00781EF1"/>
    <w:rsid w:val="007879A9"/>
    <w:rsid w:val="00794442"/>
    <w:rsid w:val="007A0B38"/>
    <w:rsid w:val="007A1090"/>
    <w:rsid w:val="007A230F"/>
    <w:rsid w:val="007A7FB6"/>
    <w:rsid w:val="007B53AB"/>
    <w:rsid w:val="007B548F"/>
    <w:rsid w:val="007C0FBF"/>
    <w:rsid w:val="007C1452"/>
    <w:rsid w:val="007C2086"/>
    <w:rsid w:val="007C4895"/>
    <w:rsid w:val="007D24B7"/>
    <w:rsid w:val="007D2E3E"/>
    <w:rsid w:val="007D3636"/>
    <w:rsid w:val="007E2FB4"/>
    <w:rsid w:val="007E4C45"/>
    <w:rsid w:val="007F0F03"/>
    <w:rsid w:val="007F1BD4"/>
    <w:rsid w:val="007F218E"/>
    <w:rsid w:val="007F3F42"/>
    <w:rsid w:val="007F597E"/>
    <w:rsid w:val="00801622"/>
    <w:rsid w:val="0080444C"/>
    <w:rsid w:val="00805806"/>
    <w:rsid w:val="00823754"/>
    <w:rsid w:val="0082719F"/>
    <w:rsid w:val="008272A2"/>
    <w:rsid w:val="0083283B"/>
    <w:rsid w:val="00834314"/>
    <w:rsid w:val="00857891"/>
    <w:rsid w:val="008672DF"/>
    <w:rsid w:val="00874ECC"/>
    <w:rsid w:val="00885E44"/>
    <w:rsid w:val="008862A5"/>
    <w:rsid w:val="00887E8F"/>
    <w:rsid w:val="00891D5A"/>
    <w:rsid w:val="008936F9"/>
    <w:rsid w:val="008A193C"/>
    <w:rsid w:val="008A2407"/>
    <w:rsid w:val="008A38C7"/>
    <w:rsid w:val="008A6445"/>
    <w:rsid w:val="008C1A68"/>
    <w:rsid w:val="008D42F6"/>
    <w:rsid w:val="008F2371"/>
    <w:rsid w:val="008F61E2"/>
    <w:rsid w:val="00901C05"/>
    <w:rsid w:val="00904214"/>
    <w:rsid w:val="00911321"/>
    <w:rsid w:val="00914294"/>
    <w:rsid w:val="009424AC"/>
    <w:rsid w:val="00944AE4"/>
    <w:rsid w:val="009513A0"/>
    <w:rsid w:val="00952BDD"/>
    <w:rsid w:val="00960730"/>
    <w:rsid w:val="0096399C"/>
    <w:rsid w:val="0096489A"/>
    <w:rsid w:val="0096553C"/>
    <w:rsid w:val="009943CF"/>
    <w:rsid w:val="0099682F"/>
    <w:rsid w:val="00997272"/>
    <w:rsid w:val="009A177B"/>
    <w:rsid w:val="009A4A78"/>
    <w:rsid w:val="009A58D5"/>
    <w:rsid w:val="009B0BC5"/>
    <w:rsid w:val="009C09DB"/>
    <w:rsid w:val="009C1C84"/>
    <w:rsid w:val="009C3CB4"/>
    <w:rsid w:val="009D2B30"/>
    <w:rsid w:val="009D30CA"/>
    <w:rsid w:val="009E2D12"/>
    <w:rsid w:val="009F444B"/>
    <w:rsid w:val="00A02960"/>
    <w:rsid w:val="00A02983"/>
    <w:rsid w:val="00A04A4B"/>
    <w:rsid w:val="00A06598"/>
    <w:rsid w:val="00A06915"/>
    <w:rsid w:val="00A10A51"/>
    <w:rsid w:val="00A2234F"/>
    <w:rsid w:val="00A26393"/>
    <w:rsid w:val="00A2672F"/>
    <w:rsid w:val="00A3359A"/>
    <w:rsid w:val="00A3542D"/>
    <w:rsid w:val="00A44ED8"/>
    <w:rsid w:val="00A51FC2"/>
    <w:rsid w:val="00A5475A"/>
    <w:rsid w:val="00A562B9"/>
    <w:rsid w:val="00A7014F"/>
    <w:rsid w:val="00A70FB5"/>
    <w:rsid w:val="00A76BAF"/>
    <w:rsid w:val="00A804F0"/>
    <w:rsid w:val="00A80D00"/>
    <w:rsid w:val="00A82128"/>
    <w:rsid w:val="00A90B54"/>
    <w:rsid w:val="00AA73B4"/>
    <w:rsid w:val="00AB1ADF"/>
    <w:rsid w:val="00AB21AD"/>
    <w:rsid w:val="00AB434C"/>
    <w:rsid w:val="00AB4774"/>
    <w:rsid w:val="00AB6E25"/>
    <w:rsid w:val="00AD690E"/>
    <w:rsid w:val="00AE1D97"/>
    <w:rsid w:val="00AE692C"/>
    <w:rsid w:val="00AF65FD"/>
    <w:rsid w:val="00B0037B"/>
    <w:rsid w:val="00B015FF"/>
    <w:rsid w:val="00B02437"/>
    <w:rsid w:val="00B06139"/>
    <w:rsid w:val="00B2081B"/>
    <w:rsid w:val="00B2111B"/>
    <w:rsid w:val="00B22157"/>
    <w:rsid w:val="00B25B24"/>
    <w:rsid w:val="00B30025"/>
    <w:rsid w:val="00B34DBC"/>
    <w:rsid w:val="00B41B64"/>
    <w:rsid w:val="00B458C3"/>
    <w:rsid w:val="00B551F9"/>
    <w:rsid w:val="00B616EA"/>
    <w:rsid w:val="00B621A5"/>
    <w:rsid w:val="00B63F57"/>
    <w:rsid w:val="00B67B83"/>
    <w:rsid w:val="00B76E61"/>
    <w:rsid w:val="00B773C9"/>
    <w:rsid w:val="00B83C96"/>
    <w:rsid w:val="00B93465"/>
    <w:rsid w:val="00B95E57"/>
    <w:rsid w:val="00BA1AEC"/>
    <w:rsid w:val="00BB076E"/>
    <w:rsid w:val="00BB0D01"/>
    <w:rsid w:val="00BB210B"/>
    <w:rsid w:val="00BB776B"/>
    <w:rsid w:val="00BC2000"/>
    <w:rsid w:val="00BD2490"/>
    <w:rsid w:val="00BD676B"/>
    <w:rsid w:val="00BD6FCF"/>
    <w:rsid w:val="00BE787C"/>
    <w:rsid w:val="00BF20F1"/>
    <w:rsid w:val="00BF6007"/>
    <w:rsid w:val="00BF6652"/>
    <w:rsid w:val="00C00D74"/>
    <w:rsid w:val="00C10E88"/>
    <w:rsid w:val="00C13476"/>
    <w:rsid w:val="00C144BC"/>
    <w:rsid w:val="00C25912"/>
    <w:rsid w:val="00C27B0A"/>
    <w:rsid w:val="00C30A17"/>
    <w:rsid w:val="00C36006"/>
    <w:rsid w:val="00C369DC"/>
    <w:rsid w:val="00C37404"/>
    <w:rsid w:val="00C40192"/>
    <w:rsid w:val="00C426FF"/>
    <w:rsid w:val="00C46122"/>
    <w:rsid w:val="00C46B9C"/>
    <w:rsid w:val="00C47A1D"/>
    <w:rsid w:val="00C53B6F"/>
    <w:rsid w:val="00C57669"/>
    <w:rsid w:val="00C6065A"/>
    <w:rsid w:val="00C66439"/>
    <w:rsid w:val="00C7168D"/>
    <w:rsid w:val="00C748AC"/>
    <w:rsid w:val="00C74DA0"/>
    <w:rsid w:val="00C76DA4"/>
    <w:rsid w:val="00C821B1"/>
    <w:rsid w:val="00CA4D10"/>
    <w:rsid w:val="00CA668C"/>
    <w:rsid w:val="00CA6F28"/>
    <w:rsid w:val="00CB26E2"/>
    <w:rsid w:val="00CB6E76"/>
    <w:rsid w:val="00CD208B"/>
    <w:rsid w:val="00CD605A"/>
    <w:rsid w:val="00CE1EE1"/>
    <w:rsid w:val="00CF5917"/>
    <w:rsid w:val="00D02247"/>
    <w:rsid w:val="00D03FC3"/>
    <w:rsid w:val="00D10577"/>
    <w:rsid w:val="00D1097B"/>
    <w:rsid w:val="00D120AC"/>
    <w:rsid w:val="00D14136"/>
    <w:rsid w:val="00D178FB"/>
    <w:rsid w:val="00D20179"/>
    <w:rsid w:val="00D20C2A"/>
    <w:rsid w:val="00D24A33"/>
    <w:rsid w:val="00D30961"/>
    <w:rsid w:val="00D4150A"/>
    <w:rsid w:val="00D41C3E"/>
    <w:rsid w:val="00D42C81"/>
    <w:rsid w:val="00D4423A"/>
    <w:rsid w:val="00D5298A"/>
    <w:rsid w:val="00D63C63"/>
    <w:rsid w:val="00D6794D"/>
    <w:rsid w:val="00D73E94"/>
    <w:rsid w:val="00D85454"/>
    <w:rsid w:val="00D9241E"/>
    <w:rsid w:val="00D965A6"/>
    <w:rsid w:val="00DA7C6C"/>
    <w:rsid w:val="00DB10ED"/>
    <w:rsid w:val="00DB4DB5"/>
    <w:rsid w:val="00DB708E"/>
    <w:rsid w:val="00DC2C7C"/>
    <w:rsid w:val="00DC4F31"/>
    <w:rsid w:val="00DC4F3E"/>
    <w:rsid w:val="00DC65A5"/>
    <w:rsid w:val="00DC7029"/>
    <w:rsid w:val="00DC7FD2"/>
    <w:rsid w:val="00DD4A6B"/>
    <w:rsid w:val="00DD4F09"/>
    <w:rsid w:val="00DD53BF"/>
    <w:rsid w:val="00DE4D6F"/>
    <w:rsid w:val="00DF4BA9"/>
    <w:rsid w:val="00E107AE"/>
    <w:rsid w:val="00E12EE6"/>
    <w:rsid w:val="00E14665"/>
    <w:rsid w:val="00E16D01"/>
    <w:rsid w:val="00E16DB7"/>
    <w:rsid w:val="00E20675"/>
    <w:rsid w:val="00E249E6"/>
    <w:rsid w:val="00E25FDC"/>
    <w:rsid w:val="00E354F1"/>
    <w:rsid w:val="00E43843"/>
    <w:rsid w:val="00E44AE9"/>
    <w:rsid w:val="00E51066"/>
    <w:rsid w:val="00E51A24"/>
    <w:rsid w:val="00E54568"/>
    <w:rsid w:val="00E604FA"/>
    <w:rsid w:val="00E634E9"/>
    <w:rsid w:val="00E72B46"/>
    <w:rsid w:val="00E73A23"/>
    <w:rsid w:val="00E7538D"/>
    <w:rsid w:val="00E864DB"/>
    <w:rsid w:val="00E90A78"/>
    <w:rsid w:val="00E96691"/>
    <w:rsid w:val="00E97F0C"/>
    <w:rsid w:val="00EA25AF"/>
    <w:rsid w:val="00EA2CEB"/>
    <w:rsid w:val="00EA4503"/>
    <w:rsid w:val="00EA4C1C"/>
    <w:rsid w:val="00EA6C4B"/>
    <w:rsid w:val="00EB0186"/>
    <w:rsid w:val="00EB1DA2"/>
    <w:rsid w:val="00EB386D"/>
    <w:rsid w:val="00EB7791"/>
    <w:rsid w:val="00EB7AE5"/>
    <w:rsid w:val="00EC0EF2"/>
    <w:rsid w:val="00EC1067"/>
    <w:rsid w:val="00EC2B8C"/>
    <w:rsid w:val="00ED41CE"/>
    <w:rsid w:val="00EE0FBC"/>
    <w:rsid w:val="00EE432D"/>
    <w:rsid w:val="00EE5141"/>
    <w:rsid w:val="00EF0295"/>
    <w:rsid w:val="00EF22E6"/>
    <w:rsid w:val="00F0177C"/>
    <w:rsid w:val="00F13FF1"/>
    <w:rsid w:val="00F23BB2"/>
    <w:rsid w:val="00F277DE"/>
    <w:rsid w:val="00F3167F"/>
    <w:rsid w:val="00F348B8"/>
    <w:rsid w:val="00F35ABE"/>
    <w:rsid w:val="00F41247"/>
    <w:rsid w:val="00F412A4"/>
    <w:rsid w:val="00F43A76"/>
    <w:rsid w:val="00F47D9F"/>
    <w:rsid w:val="00FB6482"/>
    <w:rsid w:val="00FB6608"/>
    <w:rsid w:val="00FB731D"/>
    <w:rsid w:val="00FC0104"/>
    <w:rsid w:val="00FC2A03"/>
    <w:rsid w:val="00FC4FEA"/>
    <w:rsid w:val="00FC515B"/>
    <w:rsid w:val="00FC7CBE"/>
    <w:rsid w:val="00FD6B23"/>
    <w:rsid w:val="00FE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2371ED-D827-45DD-ACBC-255CDF62E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77D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04F0"/>
    <w:pPr>
      <w:ind w:left="720"/>
      <w:contextualSpacing/>
    </w:pPr>
  </w:style>
  <w:style w:type="table" w:styleId="a5">
    <w:name w:val="Table Grid"/>
    <w:basedOn w:val="a1"/>
    <w:uiPriority w:val="39"/>
    <w:rsid w:val="00E72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C27B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27B0A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6">
    <w:name w:val="Основной текст_"/>
    <w:link w:val="2"/>
    <w:rsid w:val="00CF591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6"/>
    <w:rsid w:val="00CF5917"/>
    <w:pPr>
      <w:widowControl w:val="0"/>
      <w:shd w:val="clear" w:color="auto" w:fill="FFFFFF"/>
      <w:spacing w:before="300" w:after="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7056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569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67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6794D"/>
  </w:style>
  <w:style w:type="paragraph" w:styleId="ab">
    <w:name w:val="footer"/>
    <w:basedOn w:val="a"/>
    <w:link w:val="ac"/>
    <w:uiPriority w:val="99"/>
    <w:unhideWhenUsed/>
    <w:rsid w:val="00D67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6794D"/>
  </w:style>
  <w:style w:type="character" w:styleId="ad">
    <w:name w:val="Strong"/>
    <w:basedOn w:val="a0"/>
    <w:uiPriority w:val="22"/>
    <w:qFormat/>
    <w:rsid w:val="0035333D"/>
    <w:rPr>
      <w:b/>
      <w:bCs/>
    </w:rPr>
  </w:style>
  <w:style w:type="paragraph" w:customStyle="1" w:styleId="tkTablica">
    <w:name w:val="_Текст таблицы (tkTablica)"/>
    <w:basedOn w:val="a"/>
    <w:rsid w:val="00E43843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04614D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B83C9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ro.gov.kg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package" Target="embeddings/Microsoft_Visio_Drawing.vsdx"/><Relationship Id="rId19" Type="http://schemas.openxmlformats.org/officeDocument/2006/relationships/package" Target="embeddings/Microsoft_Visio_Drawing4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3998E-C938-4748-B1A4-6F91EFE30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2152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Кенешбек Токторалиев</dc:creator>
  <cp:keywords/>
  <dc:description/>
  <cp:lastModifiedBy>user</cp:lastModifiedBy>
  <cp:revision>40</cp:revision>
  <cp:lastPrinted>2020-09-04T08:43:00Z</cp:lastPrinted>
  <dcterms:created xsi:type="dcterms:W3CDTF">2018-07-02T03:57:00Z</dcterms:created>
  <dcterms:modified xsi:type="dcterms:W3CDTF">2021-12-01T11:56:00Z</dcterms:modified>
</cp:coreProperties>
</file>